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BCF" w:rsidRPr="006E708B" w:rsidRDefault="00E86BCF" w:rsidP="00E86BCF">
      <w:pPr>
        <w:spacing w:after="0" w:line="240" w:lineRule="auto"/>
        <w:rPr>
          <w:rFonts w:ascii="Times New Roman" w:eastAsia="Times New Roman" w:hAnsi="Times New Roman" w:cs="Times New Roman"/>
          <w:noProof/>
          <w:sz w:val="24"/>
          <w:szCs w:val="24"/>
        </w:rPr>
      </w:pPr>
      <w:bookmarkStart w:id="0" w:name="_GoBack"/>
      <w:r w:rsidRPr="006E708B">
        <w:rPr>
          <w:rFonts w:ascii="Calibri" w:eastAsia="Calibri" w:hAnsi="Calibri" w:cs="Times New Roman"/>
          <w:noProof/>
          <w:lang w:eastAsia="sr-Latn-RS"/>
        </w:rPr>
        <w:drawing>
          <wp:anchor distT="0" distB="0" distL="114300" distR="114300" simplePos="0" relativeHeight="251659264" behindDoc="1" locked="0" layoutInCell="1" allowOverlap="1" wp14:anchorId="1E77CE27" wp14:editId="752C5F9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86BCF" w:rsidRPr="006E708B" w:rsidRDefault="00E86BCF" w:rsidP="00E86BCF">
      <w:pPr>
        <w:spacing w:after="0" w:line="240" w:lineRule="auto"/>
        <w:rPr>
          <w:rFonts w:ascii="Times New Roman" w:eastAsia="Times New Roman" w:hAnsi="Times New Roman" w:cs="Times New Roman"/>
          <w:noProof/>
          <w:sz w:val="24"/>
          <w:szCs w:val="24"/>
        </w:rPr>
      </w:pPr>
    </w:p>
    <w:p w:rsidR="00E86BCF" w:rsidRPr="006E708B" w:rsidRDefault="00E86BCF" w:rsidP="00E86BCF">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7.jul</w:t>
      </w:r>
      <w:r w:rsidRPr="006E708B">
        <w:rPr>
          <w:rFonts w:ascii="Brush Script MT" w:eastAsia="Times New Roman" w:hAnsi="Brush Script MT" w:cs="Times New Roman"/>
          <w:bCs/>
          <w:i/>
          <w:noProof/>
          <w:color w:val="FF00FF"/>
          <w:sz w:val="48"/>
          <w:szCs w:val="48"/>
          <w:lang w:val="sr-Latn-CS"/>
        </w:rPr>
        <w:t xml:space="preserve"> 2015.</w:t>
      </w:r>
    </w:p>
    <w:p w:rsidR="00E86BCF" w:rsidRDefault="00E86BCF" w:rsidP="00E86BCF">
      <w:pPr>
        <w:spacing w:after="0" w:line="240" w:lineRule="auto"/>
        <w:rPr>
          <w:rFonts w:ascii="Times New Roman" w:eastAsia="Times New Roman" w:hAnsi="Times New Roman" w:cs="Times New Roman"/>
          <w:bCs/>
          <w:noProof/>
          <w:sz w:val="24"/>
          <w:szCs w:val="24"/>
          <w:lang w:val="sr-Latn-CS"/>
        </w:rPr>
      </w:pPr>
    </w:p>
    <w:p w:rsidR="00A63944" w:rsidRPr="00A63944" w:rsidRDefault="000F7210" w:rsidP="00A63944">
      <w:pPr>
        <w:spacing w:after="0" w:line="240" w:lineRule="auto"/>
        <w:jc w:val="center"/>
        <w:rPr>
          <w:rFonts w:ascii="Times New Roman" w:eastAsia="Times New Roman" w:hAnsi="Times New Roman" w:cs="Times New Roman"/>
          <w:b/>
          <w:bCs/>
          <w:noProof/>
          <w:sz w:val="28"/>
          <w:szCs w:val="28"/>
        </w:rPr>
      </w:pPr>
      <w:r w:rsidRPr="000F7210">
        <w:rPr>
          <w:rFonts w:ascii="Times New Roman" w:eastAsia="Times New Roman" w:hAnsi="Times New Roman" w:cs="Times New Roman"/>
          <w:b/>
          <w:bCs/>
          <w:noProof/>
          <w:color w:val="0000CC"/>
          <w:sz w:val="28"/>
          <w:szCs w:val="28"/>
        </w:rPr>
        <w:t>S</w:t>
      </w:r>
      <w:r w:rsidR="00A63944" w:rsidRPr="000F7210">
        <w:rPr>
          <w:rFonts w:ascii="Times New Roman" w:eastAsia="Times New Roman" w:hAnsi="Times New Roman" w:cs="Times New Roman"/>
          <w:b/>
          <w:bCs/>
          <w:noProof/>
          <w:color w:val="0000CC"/>
          <w:sz w:val="28"/>
          <w:szCs w:val="28"/>
        </w:rPr>
        <w:t xml:space="preserve">utra završava javna rasprava o </w:t>
      </w:r>
      <w:r>
        <w:rPr>
          <w:rFonts w:ascii="Times New Roman" w:eastAsia="Times New Roman" w:hAnsi="Times New Roman" w:cs="Times New Roman"/>
          <w:b/>
          <w:bCs/>
          <w:noProof/>
          <w:color w:val="0000CC"/>
          <w:sz w:val="28"/>
          <w:szCs w:val="28"/>
        </w:rPr>
        <w:t>„</w:t>
      </w:r>
      <w:r w:rsidR="00A63944" w:rsidRPr="000F7210">
        <w:rPr>
          <w:rFonts w:ascii="Times New Roman" w:eastAsia="Times New Roman" w:hAnsi="Times New Roman" w:cs="Times New Roman"/>
          <w:b/>
          <w:bCs/>
          <w:noProof/>
          <w:color w:val="0000CC"/>
          <w:sz w:val="28"/>
          <w:szCs w:val="28"/>
        </w:rPr>
        <w:t>krovnom zakonu</w:t>
      </w:r>
      <w:r>
        <w:rPr>
          <w:rFonts w:ascii="Times New Roman" w:eastAsia="Times New Roman" w:hAnsi="Times New Roman" w:cs="Times New Roman"/>
          <w:b/>
          <w:bCs/>
          <w:noProof/>
          <w:color w:val="0000CC"/>
          <w:sz w:val="28"/>
          <w:szCs w:val="28"/>
        </w:rPr>
        <w:t>“</w:t>
      </w:r>
    </w:p>
    <w:p w:rsidR="00A63944" w:rsidRPr="00A63944" w:rsidRDefault="00A63944" w:rsidP="00A63944">
      <w:pPr>
        <w:spacing w:after="0" w:line="240" w:lineRule="auto"/>
        <w:rPr>
          <w:rFonts w:ascii="Times New Roman" w:eastAsia="Times New Roman" w:hAnsi="Times New Roman" w:cs="Times New Roman"/>
          <w:b/>
          <w:bCs/>
          <w:noProof/>
          <w:sz w:val="24"/>
          <w:szCs w:val="24"/>
        </w:rPr>
      </w:pPr>
    </w:p>
    <w:p w:rsidR="00A63944" w:rsidRPr="00A63944" w:rsidRDefault="00A63944" w:rsidP="000F7210">
      <w:pPr>
        <w:spacing w:after="0" w:line="240" w:lineRule="auto"/>
        <w:jc w:val="both"/>
        <w:rPr>
          <w:rFonts w:ascii="Times New Roman" w:eastAsia="Times New Roman" w:hAnsi="Times New Roman" w:cs="Times New Roman"/>
          <w:bCs/>
          <w:noProof/>
          <w:sz w:val="24"/>
          <w:szCs w:val="24"/>
        </w:rPr>
      </w:pPr>
      <w:r w:rsidRPr="00A63944">
        <w:rPr>
          <w:rFonts w:ascii="Times New Roman" w:eastAsia="Times New Roman" w:hAnsi="Times New Roman" w:cs="Times New Roman"/>
          <w:b/>
          <w:bCs/>
          <w:noProof/>
          <w:sz w:val="24"/>
          <w:szCs w:val="24"/>
        </w:rPr>
        <w:tab/>
      </w:r>
      <w:r w:rsidRPr="00A63944">
        <w:rPr>
          <w:rFonts w:ascii="Times New Roman" w:eastAsia="Times New Roman" w:hAnsi="Times New Roman" w:cs="Times New Roman"/>
          <w:bCs/>
          <w:noProof/>
          <w:sz w:val="24"/>
          <w:szCs w:val="24"/>
        </w:rPr>
        <w:t xml:space="preserve">U toku je finale javne rasprava o „krovnom zakonu“, koja je organizovana kroz više tematskih  okruglih stolova. Prvi okrugli sto održan je  1.  jula u Nišu, na temu "Ustanove i druge organizacije",  2. jula u Kragujevcu tema je bila "Zaposleni i zapošljavanje", zatim  juče  6. jula rasprava održana u Novom Sadu (tema okruglog stola  bila "Prava deteta i učenika, obaveze i odgovornosti").  </w:t>
      </w:r>
    </w:p>
    <w:p w:rsidR="00A63944" w:rsidRPr="00A63944" w:rsidRDefault="00A63944" w:rsidP="000F7210">
      <w:pPr>
        <w:spacing w:after="0" w:line="240" w:lineRule="auto"/>
        <w:jc w:val="both"/>
        <w:rPr>
          <w:rFonts w:ascii="Times New Roman" w:eastAsia="Times New Roman" w:hAnsi="Times New Roman" w:cs="Times New Roman"/>
          <w:bCs/>
          <w:noProof/>
          <w:sz w:val="24"/>
          <w:szCs w:val="24"/>
        </w:rPr>
      </w:pPr>
      <w:r w:rsidRPr="00A63944">
        <w:rPr>
          <w:rFonts w:ascii="Times New Roman" w:eastAsia="Times New Roman" w:hAnsi="Times New Roman" w:cs="Times New Roman"/>
          <w:bCs/>
          <w:noProof/>
          <w:sz w:val="24"/>
          <w:szCs w:val="24"/>
        </w:rPr>
        <w:tab/>
        <w:t xml:space="preserve">U Beogradu će javna rasprava biti održana 7. i 8. jula u 13 časova (velika sali Gradske uprave, Trg Nikole Pašića 8), a teme su "Rukovođenje i upravljanje", i "Novine u Zakonu", uz rezime prethodnih okruglih stolova.  </w:t>
      </w:r>
    </w:p>
    <w:p w:rsidR="00A63944" w:rsidRPr="00A63944" w:rsidRDefault="00A63944" w:rsidP="000F7210">
      <w:pPr>
        <w:spacing w:after="0" w:line="240" w:lineRule="auto"/>
        <w:jc w:val="both"/>
        <w:rPr>
          <w:rFonts w:ascii="Times New Roman" w:eastAsia="Times New Roman" w:hAnsi="Times New Roman" w:cs="Times New Roman"/>
          <w:bCs/>
          <w:noProof/>
          <w:sz w:val="24"/>
          <w:szCs w:val="24"/>
        </w:rPr>
      </w:pPr>
      <w:r w:rsidRPr="00A63944">
        <w:rPr>
          <w:rFonts w:ascii="Times New Roman" w:eastAsia="Times New Roman" w:hAnsi="Times New Roman" w:cs="Times New Roman"/>
          <w:bCs/>
          <w:noProof/>
          <w:sz w:val="24"/>
          <w:szCs w:val="24"/>
        </w:rPr>
        <w:tab/>
        <w:t>Svi zainteresovani, ukoliko nisu u mogućnosti da prisustvuju javnim raspravama svoje komentare i predloge mogu dostaviti putem upitnika  </w:t>
      </w:r>
      <w:hyperlink r:id="rId8" w:tgtFrame="_blank" w:history="1">
        <w:r w:rsidRPr="00A63944">
          <w:rPr>
            <w:rStyle w:val="Hyperlink"/>
            <w:rFonts w:ascii="Times New Roman" w:eastAsia="Times New Roman" w:hAnsi="Times New Roman" w:cs="Times New Roman"/>
            <w:bCs/>
            <w:noProof/>
            <w:sz w:val="24"/>
            <w:szCs w:val="24"/>
          </w:rPr>
          <w:t>https://goo.gl/u4nbDq</w:t>
        </w:r>
      </w:hyperlink>
      <w:r w:rsidRPr="00A63944">
        <w:rPr>
          <w:rFonts w:ascii="Times New Roman" w:eastAsia="Times New Roman" w:hAnsi="Times New Roman" w:cs="Times New Roman"/>
          <w:bCs/>
          <w:noProof/>
          <w:sz w:val="24"/>
          <w:szCs w:val="24"/>
        </w:rPr>
        <w:t xml:space="preserve"> Predlozi, primedbe i sugestije dostavljaju se i Ministarstvu na imejl adresu </w:t>
      </w:r>
      <w:hyperlink r:id="rId9" w:history="1">
        <w:r w:rsidRPr="00A63944">
          <w:rPr>
            <w:rStyle w:val="Hyperlink"/>
            <w:rFonts w:ascii="Times New Roman" w:eastAsia="Times New Roman" w:hAnsi="Times New Roman" w:cs="Times New Roman"/>
            <w:bCs/>
            <w:noProof/>
            <w:sz w:val="24"/>
            <w:szCs w:val="24"/>
          </w:rPr>
          <w:t>javna.rasprava@mpn.gov.rs</w:t>
        </w:r>
      </w:hyperlink>
      <w:r w:rsidRPr="00A63944">
        <w:rPr>
          <w:rFonts w:ascii="Times New Roman" w:eastAsia="Times New Roman" w:hAnsi="Times New Roman" w:cs="Times New Roman"/>
          <w:bCs/>
          <w:noProof/>
          <w:sz w:val="24"/>
          <w:szCs w:val="24"/>
        </w:rPr>
        <w:t>.</w:t>
      </w:r>
    </w:p>
    <w:p w:rsidR="00E52E97" w:rsidRPr="00E52E97" w:rsidRDefault="00E52E97" w:rsidP="00E52E97">
      <w:pPr>
        <w:spacing w:after="0" w:line="240" w:lineRule="auto"/>
        <w:rPr>
          <w:rFonts w:ascii="Times New Roman" w:eastAsia="Times New Roman" w:hAnsi="Times New Roman" w:cs="Times New Roman"/>
          <w:bCs/>
          <w:noProof/>
          <w:sz w:val="24"/>
          <w:szCs w:val="24"/>
          <w:lang w:val="en-US"/>
        </w:rPr>
      </w:pPr>
    </w:p>
    <w:p w:rsidR="00E52E97" w:rsidRPr="000F7210" w:rsidRDefault="00E52E97" w:rsidP="00E52E97">
      <w:pPr>
        <w:spacing w:after="0" w:line="240" w:lineRule="auto"/>
        <w:jc w:val="center"/>
        <w:rPr>
          <w:rFonts w:ascii="Times New Roman" w:eastAsia="Times New Roman" w:hAnsi="Times New Roman" w:cs="Times New Roman"/>
          <w:b/>
          <w:bCs/>
          <w:noProof/>
          <w:color w:val="0000CC"/>
          <w:sz w:val="28"/>
          <w:szCs w:val="24"/>
          <w:lang w:val="en-US"/>
        </w:rPr>
      </w:pPr>
      <w:r w:rsidRPr="000F7210">
        <w:rPr>
          <w:rFonts w:ascii="Times New Roman" w:eastAsia="Times New Roman" w:hAnsi="Times New Roman" w:cs="Times New Roman"/>
          <w:b/>
          <w:bCs/>
          <w:noProof/>
          <w:color w:val="0000CC"/>
          <w:sz w:val="28"/>
          <w:szCs w:val="24"/>
          <w:lang w:val="en-US"/>
        </w:rPr>
        <w:t>Počinje upis srednjoškolaca</w:t>
      </w:r>
    </w:p>
    <w:p w:rsidR="00E52E97" w:rsidRDefault="00E52E97" w:rsidP="00E52E97">
      <w:pPr>
        <w:spacing w:after="0" w:line="240" w:lineRule="auto"/>
        <w:rPr>
          <w:rFonts w:ascii="Times New Roman" w:eastAsia="Times New Roman" w:hAnsi="Times New Roman" w:cs="Times New Roman"/>
          <w:bCs/>
          <w:noProof/>
          <w:sz w:val="24"/>
          <w:szCs w:val="24"/>
          <w:lang w:val="en-US"/>
        </w:rPr>
      </w:pPr>
    </w:p>
    <w:p w:rsidR="00A63944" w:rsidRDefault="00A63944" w:rsidP="00A6394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sr-Cyrl-RS"/>
        </w:rPr>
        <w:tab/>
      </w:r>
      <w:r w:rsidR="00E52E97" w:rsidRPr="00E52E97">
        <w:rPr>
          <w:rFonts w:ascii="Times New Roman" w:eastAsia="Times New Roman" w:hAnsi="Times New Roman" w:cs="Times New Roman"/>
          <w:bCs/>
          <w:noProof/>
          <w:sz w:val="24"/>
          <w:szCs w:val="24"/>
          <w:lang w:val="en-US"/>
        </w:rPr>
        <w:t>U srednjim školama u Srbiji danas počinje upis učenika za školsku 2015/16. godinu ali i drugi, dodatni krug za decu koja su ostala neraspoređena nakon prvog upisnog ciklusa.</w:t>
      </w:r>
      <w:r>
        <w:rPr>
          <w:rFonts w:ascii="Times New Roman" w:eastAsia="Times New Roman" w:hAnsi="Times New Roman" w:cs="Times New Roman"/>
          <w:bCs/>
          <w:noProof/>
          <w:sz w:val="24"/>
          <w:szCs w:val="24"/>
          <w:lang w:val="sr-Cyrl-RS"/>
        </w:rPr>
        <w:t xml:space="preserve"> </w:t>
      </w:r>
      <w:r w:rsidR="00E52E97" w:rsidRPr="00E52E97">
        <w:rPr>
          <w:rFonts w:ascii="Times New Roman" w:eastAsia="Times New Roman" w:hAnsi="Times New Roman" w:cs="Times New Roman"/>
          <w:bCs/>
          <w:noProof/>
          <w:sz w:val="24"/>
          <w:szCs w:val="24"/>
          <w:lang w:val="en-US"/>
        </w:rPr>
        <w:t>Konačan raspored učenika po školama, smerovima gimnazija i obrazovnim profilima objavljen je u školama ali i na sajtu Ministarstva prosvete, pa svaki učenik uz pomoć šifre može da proveri u koju se srednju školu upisuje. Raspored učenika obavlja kompjuter, na osnovu uspeha u osnovnoj školi, rezultata na završnom ispitu, nagrada na takmičenjima i na osnovu tražene škole koju su osmaci upisivali kada su popunjavali lis</w:t>
      </w:r>
      <w:r>
        <w:rPr>
          <w:rFonts w:ascii="Times New Roman" w:eastAsia="Times New Roman" w:hAnsi="Times New Roman" w:cs="Times New Roman"/>
          <w:bCs/>
          <w:noProof/>
          <w:sz w:val="24"/>
          <w:szCs w:val="24"/>
          <w:lang w:val="en-US"/>
        </w:rPr>
        <w:t>tu želja.</w:t>
      </w:r>
    </w:p>
    <w:p w:rsidR="00E52E97" w:rsidRPr="00E52E97" w:rsidRDefault="00A63944" w:rsidP="00A6394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t xml:space="preserve">Upis traje </w:t>
      </w:r>
      <w:r>
        <w:rPr>
          <w:rFonts w:ascii="Times New Roman" w:eastAsia="Times New Roman" w:hAnsi="Times New Roman" w:cs="Times New Roman"/>
          <w:bCs/>
          <w:noProof/>
          <w:sz w:val="24"/>
          <w:szCs w:val="24"/>
          <w:lang w:val="sr-Cyrl-RS"/>
        </w:rPr>
        <w:t>ј</w:t>
      </w:r>
      <w:r>
        <w:rPr>
          <w:rFonts w:ascii="Times New Roman" w:eastAsia="Times New Roman" w:hAnsi="Times New Roman" w:cs="Times New Roman"/>
          <w:bCs/>
          <w:noProof/>
          <w:sz w:val="24"/>
          <w:szCs w:val="24"/>
        </w:rPr>
        <w:t>uče</w:t>
      </w:r>
      <w:r>
        <w:rPr>
          <w:rFonts w:ascii="Times New Roman" w:eastAsia="Times New Roman" w:hAnsi="Times New Roman" w:cs="Times New Roman"/>
          <w:bCs/>
          <w:noProof/>
          <w:sz w:val="24"/>
          <w:szCs w:val="24"/>
          <w:lang w:val="en-US"/>
        </w:rPr>
        <w:t xml:space="preserve"> i danas</w:t>
      </w:r>
      <w:r w:rsidR="00E52E97" w:rsidRPr="00E52E97">
        <w:rPr>
          <w:rFonts w:ascii="Times New Roman" w:eastAsia="Times New Roman" w:hAnsi="Times New Roman" w:cs="Times New Roman"/>
          <w:bCs/>
          <w:noProof/>
          <w:sz w:val="24"/>
          <w:szCs w:val="24"/>
          <w:lang w:val="en-US"/>
        </w:rPr>
        <w:t>, a za učenike koj</w:t>
      </w:r>
      <w:r>
        <w:rPr>
          <w:rFonts w:ascii="Times New Roman" w:eastAsia="Times New Roman" w:hAnsi="Times New Roman" w:cs="Times New Roman"/>
          <w:bCs/>
          <w:noProof/>
          <w:sz w:val="24"/>
          <w:szCs w:val="24"/>
          <w:lang w:val="en-US"/>
        </w:rPr>
        <w:t xml:space="preserve">i su ostali neraspoređeni, juče je  počeo drugi upisni krug. Oni su juče ponovo predavali </w:t>
      </w:r>
      <w:r w:rsidR="00E52E97" w:rsidRPr="00E52E97">
        <w:rPr>
          <w:rFonts w:ascii="Times New Roman" w:eastAsia="Times New Roman" w:hAnsi="Times New Roman" w:cs="Times New Roman"/>
          <w:bCs/>
          <w:noProof/>
          <w:sz w:val="24"/>
          <w:szCs w:val="24"/>
          <w:lang w:val="en-US"/>
        </w:rPr>
        <w:t xml:space="preserve"> popunjenu listu želja za profile i škole u kojima je ostalo mesta. Raspored po školama biće objavljen 9. jula, a istog dana je i upis.</w:t>
      </w:r>
    </w:p>
    <w:p w:rsidR="00E52E97" w:rsidRDefault="00E52E97" w:rsidP="00E86BCF">
      <w:pPr>
        <w:spacing w:after="0" w:line="240" w:lineRule="auto"/>
        <w:rPr>
          <w:rFonts w:ascii="Times New Roman" w:eastAsia="Times New Roman" w:hAnsi="Times New Roman" w:cs="Times New Roman"/>
          <w:bCs/>
          <w:noProof/>
          <w:sz w:val="24"/>
          <w:szCs w:val="24"/>
          <w:lang w:val="sr-Latn-CS"/>
        </w:rPr>
      </w:pPr>
    </w:p>
    <w:p w:rsidR="00127BD0" w:rsidRPr="000F7210" w:rsidRDefault="00127BD0" w:rsidP="00127BD0">
      <w:pPr>
        <w:spacing w:after="0" w:line="240" w:lineRule="auto"/>
        <w:jc w:val="center"/>
        <w:rPr>
          <w:rFonts w:ascii="Times New Roman" w:eastAsia="Times New Roman" w:hAnsi="Times New Roman" w:cs="Times New Roman"/>
          <w:b/>
          <w:bCs/>
          <w:noProof/>
          <w:color w:val="0000CC"/>
          <w:sz w:val="28"/>
          <w:szCs w:val="24"/>
          <w:lang w:val="en-US"/>
        </w:rPr>
      </w:pPr>
      <w:r w:rsidRPr="000F7210">
        <w:rPr>
          <w:rFonts w:ascii="Times New Roman" w:eastAsia="Times New Roman" w:hAnsi="Times New Roman" w:cs="Times New Roman"/>
          <w:b/>
          <w:bCs/>
          <w:noProof/>
          <w:color w:val="0000CC"/>
          <w:sz w:val="28"/>
          <w:szCs w:val="24"/>
          <w:lang w:val="en-US"/>
        </w:rPr>
        <w:t>Brucoši iščekuju izlazak rang lista</w:t>
      </w:r>
    </w:p>
    <w:p w:rsidR="00E52E97" w:rsidRDefault="00E52E97" w:rsidP="00127BD0">
      <w:pPr>
        <w:spacing w:after="0" w:line="240" w:lineRule="auto"/>
        <w:rPr>
          <w:rFonts w:ascii="Times New Roman" w:eastAsia="Times New Roman" w:hAnsi="Times New Roman" w:cs="Times New Roman"/>
          <w:b/>
          <w:bCs/>
          <w:noProof/>
          <w:sz w:val="24"/>
          <w:szCs w:val="24"/>
          <w:lang w:val="en-US"/>
        </w:rPr>
      </w:pPr>
    </w:p>
    <w:p w:rsidR="000F7210" w:rsidRDefault="00127BD0" w:rsidP="000F7210">
      <w:pPr>
        <w:spacing w:after="0" w:line="240" w:lineRule="auto"/>
        <w:jc w:val="both"/>
        <w:rPr>
          <w:rFonts w:ascii="Times New Roman" w:eastAsia="Times New Roman" w:hAnsi="Times New Roman" w:cs="Times New Roman"/>
          <w:bCs/>
          <w:noProof/>
          <w:sz w:val="24"/>
          <w:szCs w:val="24"/>
          <w:lang w:val="en-US"/>
        </w:rPr>
      </w:pPr>
      <w:r w:rsidRPr="00E52E97">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13821D3D" wp14:editId="01A862F6">
            <wp:simplePos x="0" y="0"/>
            <wp:positionH relativeFrom="column">
              <wp:posOffset>3419475</wp:posOffset>
            </wp:positionH>
            <wp:positionV relativeFrom="paragraph">
              <wp:posOffset>195580</wp:posOffset>
            </wp:positionV>
            <wp:extent cx="2495550" cy="1247775"/>
            <wp:effectExtent l="0" t="0" r="0" b="9525"/>
            <wp:wrapSquare wrapText="bothSides"/>
            <wp:docPr id="9" name="Picture 9" descr="edukacija ucenici studije upisni rok studenti predavanja jpg 660x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ukacija ucenici studije upisni rok studenti predavanja jpg 660x33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0F7210">
        <w:rPr>
          <w:rFonts w:ascii="Times New Roman" w:eastAsia="Times New Roman" w:hAnsi="Times New Roman" w:cs="Times New Roman"/>
          <w:bCs/>
          <w:noProof/>
          <w:sz w:val="24"/>
          <w:szCs w:val="24"/>
          <w:lang w:val="en-US"/>
        </w:rPr>
        <w:tab/>
      </w:r>
      <w:r w:rsidRPr="00E52E97">
        <w:rPr>
          <w:rFonts w:ascii="Times New Roman" w:eastAsia="Times New Roman" w:hAnsi="Times New Roman" w:cs="Times New Roman"/>
          <w:bCs/>
          <w:noProof/>
          <w:sz w:val="24"/>
          <w:szCs w:val="24"/>
          <w:lang w:val="en-US"/>
        </w:rPr>
        <w:t>Polaganje prijemnih ispita za fakultete na Univerzitetu u Novom Sadu završeno je u petak, a budući brucoši s nestrpljenjem iščekuju izlazak i konačnih rang lista. Najveće interesovanje, kako kažu iz Univerziteta u Novom Sadu, tradicionalno je za Akademiju umetnosti, gde se tri kandidata bore za jedan indeks. Nešto manje interesovanje u odnosu na prethodnu godinu je za Pravni i Ekonomski fakultet, a najmanje na onim fakultetima koji se nalaze van Novog Sada.</w:t>
      </w:r>
      <w:r w:rsidR="000F7210">
        <w:rPr>
          <w:rFonts w:ascii="Times New Roman" w:eastAsia="Times New Roman" w:hAnsi="Times New Roman" w:cs="Times New Roman"/>
          <w:bCs/>
          <w:noProof/>
          <w:sz w:val="24"/>
          <w:szCs w:val="24"/>
          <w:lang w:val="en-US"/>
        </w:rPr>
        <w:t xml:space="preserve"> </w:t>
      </w:r>
      <w:r w:rsidRPr="00127BD0">
        <w:rPr>
          <w:rFonts w:ascii="Times New Roman" w:eastAsia="Times New Roman" w:hAnsi="Times New Roman" w:cs="Times New Roman"/>
          <w:bCs/>
          <w:noProof/>
          <w:sz w:val="24"/>
          <w:szCs w:val="24"/>
          <w:lang w:val="en-US"/>
        </w:rPr>
        <w:t xml:space="preserve">Gužva ispred učionice, skripte i knjige u rukama, trema i pratnja roditelja – ta atmosfera koja prati polaganje prijemnih ispita za fakultete ponavlja se iz godine u godinu. Oni sa najmanjom </w:t>
      </w:r>
      <w:r w:rsidRPr="00127BD0">
        <w:rPr>
          <w:rFonts w:ascii="Times New Roman" w:eastAsia="Times New Roman" w:hAnsi="Times New Roman" w:cs="Times New Roman"/>
          <w:bCs/>
          <w:noProof/>
          <w:sz w:val="24"/>
          <w:szCs w:val="24"/>
          <w:lang w:val="en-US"/>
        </w:rPr>
        <w:lastRenderedPageBreak/>
        <w:t>tremom, koje smo sreli pred sam početak ispita, kažu da su se za fakultete opredeljivali u skladu sa svojim afinitetima, ali i perspektivom budućeg zanimanja.</w:t>
      </w:r>
    </w:p>
    <w:p w:rsidR="000F7210" w:rsidRPr="00127BD0" w:rsidRDefault="000F7210" w:rsidP="000F721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127BD0">
        <w:rPr>
          <w:rFonts w:ascii="Times New Roman" w:eastAsia="Times New Roman" w:hAnsi="Times New Roman" w:cs="Times New Roman"/>
          <w:bCs/>
          <w:noProof/>
          <w:sz w:val="24"/>
          <w:szCs w:val="24"/>
          <w:lang w:val="en-US"/>
        </w:rPr>
        <w:t>Naredne dane budući studenti provešće na fakultetima iščekajući konačne rang liste i upise, a od oktobra će otpočeti, bar kako to neretko može da se čuje, najlepši period u školovanju, uprkos brojnim izazovima.</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Pr="000F7210" w:rsidRDefault="000F7210" w:rsidP="000F7210">
      <w:pPr>
        <w:spacing w:after="0" w:line="240" w:lineRule="auto"/>
        <w:jc w:val="center"/>
        <w:rPr>
          <w:rFonts w:ascii="Times New Roman" w:eastAsia="Times New Roman" w:hAnsi="Times New Roman" w:cs="Times New Roman"/>
          <w:b/>
          <w:bCs/>
          <w:noProof/>
          <w:color w:val="0000CC"/>
          <w:sz w:val="28"/>
          <w:szCs w:val="24"/>
          <w:lang w:val="en-US"/>
        </w:rPr>
      </w:pPr>
      <w:r w:rsidRPr="000F7210">
        <w:rPr>
          <w:rFonts w:ascii="Times New Roman" w:eastAsia="Times New Roman" w:hAnsi="Times New Roman" w:cs="Times New Roman"/>
          <w:b/>
          <w:bCs/>
          <w:noProof/>
          <w:color w:val="0000CC"/>
          <w:sz w:val="28"/>
          <w:szCs w:val="24"/>
          <w:lang w:val="en-US"/>
        </w:rPr>
        <w:t>Univerzitet u Novom Sadu primiće oko 15 i po hiljada studenata</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127BD0" w:rsidRPr="00127BD0" w:rsidRDefault="000F7210" w:rsidP="000F721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127BD0" w:rsidRPr="00127BD0">
        <w:rPr>
          <w:rFonts w:ascii="Times New Roman" w:eastAsia="Times New Roman" w:hAnsi="Times New Roman" w:cs="Times New Roman"/>
          <w:bCs/>
          <w:noProof/>
          <w:sz w:val="24"/>
          <w:szCs w:val="24"/>
          <w:lang w:val="en-US"/>
        </w:rPr>
        <w:t>Univerzitet u Novom Sadu ove godine primiće oko 15 i po hiljada studenata na sva tri stepena studija. Na prvoj godini studija na 14 fakulteta Novosadskog univerziteta ima ukupno 9112 mesta, a na konkurs za upis se prijavilo 9142 kandidata. Od 9112 mesta, 5220 će biti finansirano iz budžeta, a 3892 namenjeno je studentima koji će sami finansirati svoje školovanje.</w:t>
      </w:r>
    </w:p>
    <w:p w:rsidR="000F7210" w:rsidRDefault="00127BD0" w:rsidP="000F7210">
      <w:pPr>
        <w:spacing w:after="0" w:line="240" w:lineRule="auto"/>
        <w:jc w:val="both"/>
        <w:rPr>
          <w:rFonts w:ascii="Times New Roman" w:eastAsia="Times New Roman" w:hAnsi="Times New Roman" w:cs="Times New Roman"/>
          <w:bCs/>
          <w:noProof/>
          <w:sz w:val="24"/>
          <w:szCs w:val="24"/>
          <w:lang w:val="en-US"/>
        </w:rPr>
      </w:pPr>
      <w:r w:rsidRPr="00127BD0">
        <w:rPr>
          <w:rFonts w:ascii="Times New Roman" w:eastAsia="Times New Roman" w:hAnsi="Times New Roman" w:cs="Times New Roman"/>
          <w:bCs/>
          <w:noProof/>
          <w:sz w:val="24"/>
          <w:szCs w:val="24"/>
          <w:lang w:val="en-US"/>
        </w:rPr>
        <w:t>Neki od fakulteta za koje postoji najveće interesovanje su Akademija umetnosti, zatim Medicinski fakultet, Filozofski, Fakultet Tehničkih nauka. Manja zainteresovanost, u odnosu na prethodnu godinu, je za pravni i ekonomski fakultet, a najmanje interesovanje vlada za pedagoški i građevinski fakultet.</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Pr="00911435" w:rsidRDefault="000F7210" w:rsidP="000F7210">
      <w:pPr>
        <w:spacing w:after="0" w:line="240" w:lineRule="auto"/>
        <w:jc w:val="center"/>
        <w:rPr>
          <w:rFonts w:ascii="Times New Roman" w:eastAsia="Times New Roman" w:hAnsi="Times New Roman" w:cs="Times New Roman"/>
          <w:b/>
          <w:bCs/>
          <w:noProof/>
          <w:color w:val="0000CC"/>
          <w:sz w:val="28"/>
          <w:szCs w:val="24"/>
          <w:lang w:val="en-US"/>
        </w:rPr>
      </w:pPr>
      <w:r w:rsidRPr="00911435">
        <w:rPr>
          <w:rFonts w:ascii="Times New Roman" w:eastAsia="Times New Roman" w:hAnsi="Times New Roman" w:cs="Times New Roman"/>
          <w:b/>
          <w:bCs/>
          <w:noProof/>
          <w:color w:val="0000CC"/>
          <w:sz w:val="28"/>
          <w:szCs w:val="24"/>
          <w:lang w:val="en-US"/>
        </w:rPr>
        <w:t>Bošnjak: Brinu nas</w:t>
      </w:r>
      <w:r w:rsidRPr="00911435">
        <w:rPr>
          <w:b/>
          <w:color w:val="0000CC"/>
          <w:sz w:val="24"/>
        </w:rPr>
        <w:t xml:space="preserve"> </w:t>
      </w:r>
      <w:r w:rsidRPr="00911435">
        <w:rPr>
          <w:rFonts w:ascii="Times New Roman" w:eastAsia="Times New Roman" w:hAnsi="Times New Roman" w:cs="Times New Roman"/>
          <w:b/>
          <w:bCs/>
          <w:noProof/>
          <w:color w:val="0000CC"/>
          <w:sz w:val="28"/>
          <w:szCs w:val="24"/>
          <w:lang w:val="en-US"/>
        </w:rPr>
        <w:t>Sombor i Subotica</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127BD0" w:rsidRPr="00127BD0">
        <w:rPr>
          <w:rFonts w:ascii="Times New Roman" w:eastAsia="Times New Roman" w:hAnsi="Times New Roman" w:cs="Times New Roman"/>
          <w:bCs/>
          <w:noProof/>
          <w:sz w:val="24"/>
          <w:szCs w:val="24"/>
          <w:lang w:val="en-US"/>
        </w:rPr>
        <w:t>"Ono što nas pomalo brine jeste da i dalje u gradovima u kojima imamo fakultete, kao što je Sombor i Subotica, ti fakulteti su studentima manje inetersantni zbog same sredine, odnosno nije tako veliki grad i mogućnosti studentskog života kao što je to u Novom Sadu", rekla je Zita Bošnjak, prorektorka za nastavu Univerziteta u Novom Sadu.</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Pr="00911435" w:rsidRDefault="000F7210" w:rsidP="000F7210">
      <w:pPr>
        <w:spacing w:after="0" w:line="240" w:lineRule="auto"/>
        <w:jc w:val="center"/>
        <w:rPr>
          <w:rFonts w:ascii="Times New Roman" w:eastAsia="Times New Roman" w:hAnsi="Times New Roman" w:cs="Times New Roman"/>
          <w:b/>
          <w:bCs/>
          <w:noProof/>
          <w:color w:val="0000CC"/>
          <w:sz w:val="28"/>
          <w:szCs w:val="24"/>
          <w:lang w:val="en-US"/>
        </w:rPr>
      </w:pPr>
      <w:r w:rsidRPr="00911435">
        <w:rPr>
          <w:rFonts w:ascii="Times New Roman" w:eastAsia="Times New Roman" w:hAnsi="Times New Roman" w:cs="Times New Roman"/>
          <w:b/>
          <w:bCs/>
          <w:noProof/>
          <w:color w:val="0000CC"/>
          <w:sz w:val="28"/>
          <w:szCs w:val="24"/>
          <w:lang w:val="en-US"/>
        </w:rPr>
        <w:t>Doroslovački: Najveće interesovanje je za IT sektor</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127BD0" w:rsidRPr="00127BD0">
        <w:rPr>
          <w:rFonts w:ascii="Times New Roman" w:eastAsia="Times New Roman" w:hAnsi="Times New Roman" w:cs="Times New Roman"/>
          <w:bCs/>
          <w:noProof/>
          <w:sz w:val="24"/>
          <w:szCs w:val="24"/>
          <w:lang w:val="en-US"/>
        </w:rPr>
        <w:t>"Najveće interesovanje je za aj ti sektor. Tu je prijavljeno na Elektrotehnici i računarstvu 1.013, a prima se 760 brucoša", rekao je Rade Doroslovački, dekan FTN-a u Novom Sadu.</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p>
    <w:p w:rsidR="000F7210" w:rsidRPr="00911435" w:rsidRDefault="000F7210" w:rsidP="000F7210">
      <w:pPr>
        <w:spacing w:after="0" w:line="240" w:lineRule="auto"/>
        <w:jc w:val="center"/>
        <w:rPr>
          <w:rFonts w:ascii="Times New Roman" w:eastAsia="Times New Roman" w:hAnsi="Times New Roman" w:cs="Times New Roman"/>
          <w:b/>
          <w:bCs/>
          <w:noProof/>
          <w:color w:val="0000CC"/>
          <w:sz w:val="28"/>
          <w:szCs w:val="24"/>
          <w:lang w:val="en-US"/>
        </w:rPr>
      </w:pPr>
      <w:r w:rsidRPr="00911435">
        <w:rPr>
          <w:rFonts w:ascii="Times New Roman" w:eastAsia="Times New Roman" w:hAnsi="Times New Roman" w:cs="Times New Roman"/>
          <w:b/>
          <w:bCs/>
          <w:noProof/>
          <w:color w:val="0000CC"/>
          <w:sz w:val="28"/>
          <w:szCs w:val="24"/>
          <w:lang w:val="en-US"/>
        </w:rPr>
        <w:t>Filozofski: Najveće interesovanje za psihologiju</w:t>
      </w:r>
    </w:p>
    <w:p w:rsidR="000F7210" w:rsidRDefault="000F7210" w:rsidP="000F721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0F7210" w:rsidRDefault="00127BD0" w:rsidP="000F7210">
      <w:pPr>
        <w:spacing w:after="0" w:line="240" w:lineRule="auto"/>
        <w:jc w:val="both"/>
        <w:rPr>
          <w:rFonts w:ascii="Times New Roman" w:eastAsia="Times New Roman" w:hAnsi="Times New Roman" w:cs="Times New Roman"/>
          <w:bCs/>
          <w:noProof/>
          <w:sz w:val="24"/>
          <w:szCs w:val="24"/>
          <w:lang w:val="en-US"/>
        </w:rPr>
      </w:pPr>
      <w:r w:rsidRPr="00127BD0">
        <w:rPr>
          <w:rFonts w:ascii="Times New Roman" w:eastAsia="Times New Roman" w:hAnsi="Times New Roman" w:cs="Times New Roman"/>
          <w:bCs/>
          <w:noProof/>
          <w:sz w:val="24"/>
          <w:szCs w:val="24"/>
          <w:lang w:val="en-US"/>
        </w:rPr>
        <w:t>"Kod nas je tradicionalno najveće interesovanje za psihologiju već godinama. Ove godine je čak 250 kandidata polagalo prijemni ispit za 80 slobodnih mesta. Posle toga slede engleski jezik, zatim pedagogija. Najveće prijatno iznenađenje ove godine je nemački jezik, žurnalistika, istorija itd", naglasila je Isidora Gordić, šef kabineta Dekana Filozofskog fakulteta.</w:t>
      </w:r>
    </w:p>
    <w:p w:rsidR="00127BD0" w:rsidRPr="000F7210" w:rsidRDefault="00127BD0" w:rsidP="000F7210">
      <w:pPr>
        <w:spacing w:after="0" w:line="240" w:lineRule="auto"/>
        <w:jc w:val="both"/>
        <w:rPr>
          <w:rFonts w:ascii="Times New Roman" w:eastAsia="Times New Roman" w:hAnsi="Times New Roman" w:cs="Times New Roman"/>
          <w:bCs/>
          <w:noProof/>
          <w:sz w:val="24"/>
          <w:szCs w:val="24"/>
          <w:lang w:val="en-US"/>
        </w:rPr>
      </w:pPr>
    </w:p>
    <w:p w:rsidR="000F7210" w:rsidRPr="00911435" w:rsidRDefault="00911435" w:rsidP="00787CE6">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Valona: </w:t>
      </w:r>
      <w:r w:rsidR="00A63944" w:rsidRPr="00911435">
        <w:rPr>
          <w:rFonts w:ascii="Times New Roman" w:eastAsia="Times New Roman" w:hAnsi="Times New Roman" w:cs="Times New Roman"/>
          <w:b/>
          <w:bCs/>
          <w:noProof/>
          <w:color w:val="0000CC"/>
          <w:sz w:val="28"/>
          <w:szCs w:val="24"/>
        </w:rPr>
        <w:t xml:space="preserve">Verbić na ministarskom sastanku </w:t>
      </w:r>
    </w:p>
    <w:p w:rsidR="00A63944" w:rsidRPr="00A63944" w:rsidRDefault="00A63944" w:rsidP="00787CE6">
      <w:pPr>
        <w:spacing w:after="0" w:line="240" w:lineRule="auto"/>
        <w:rPr>
          <w:rFonts w:ascii="Times New Roman" w:eastAsia="Times New Roman" w:hAnsi="Times New Roman" w:cs="Times New Roman"/>
          <w:bCs/>
          <w:noProof/>
          <w:sz w:val="24"/>
          <w:szCs w:val="24"/>
        </w:rPr>
      </w:pPr>
    </w:p>
    <w:p w:rsidR="00A63944" w:rsidRDefault="00A63944" w:rsidP="000F7210">
      <w:pPr>
        <w:spacing w:after="0" w:line="240" w:lineRule="auto"/>
        <w:jc w:val="both"/>
        <w:rPr>
          <w:rFonts w:ascii="Times New Roman" w:eastAsia="Times New Roman" w:hAnsi="Times New Roman" w:cs="Times New Roman"/>
          <w:bCs/>
          <w:noProof/>
          <w:sz w:val="24"/>
          <w:szCs w:val="24"/>
        </w:rPr>
      </w:pPr>
      <w:r w:rsidRPr="00A63944">
        <w:rPr>
          <w:rFonts w:ascii="Times New Roman" w:eastAsia="Times New Roman" w:hAnsi="Times New Roman" w:cs="Times New Roman"/>
          <w:bCs/>
          <w:noProof/>
          <w:sz w:val="24"/>
          <w:szCs w:val="24"/>
        </w:rPr>
        <w:tab/>
        <w:t>Ministar prosvete, nauke i tehnološkog r</w:t>
      </w:r>
      <w:r w:rsidR="000F7210">
        <w:rPr>
          <w:rFonts w:ascii="Times New Roman" w:eastAsia="Times New Roman" w:hAnsi="Times New Roman" w:cs="Times New Roman"/>
          <w:bCs/>
          <w:noProof/>
          <w:sz w:val="24"/>
          <w:szCs w:val="24"/>
        </w:rPr>
        <w:t>azvoja dr Srđan Verbić učestvova je</w:t>
      </w:r>
      <w:r w:rsidRPr="00A63944">
        <w:rPr>
          <w:rFonts w:ascii="Times New Roman" w:eastAsia="Times New Roman" w:hAnsi="Times New Roman" w:cs="Times New Roman"/>
          <w:bCs/>
          <w:noProof/>
          <w:sz w:val="24"/>
          <w:szCs w:val="24"/>
        </w:rPr>
        <w:t xml:space="preserve"> na 4. Ministarskom sastanku Platforme za Zapadni Balkan za obrazovanje i obuku, koji </w:t>
      </w:r>
      <w:r w:rsidR="000F7210">
        <w:rPr>
          <w:rFonts w:ascii="Times New Roman" w:eastAsia="Times New Roman" w:hAnsi="Times New Roman" w:cs="Times New Roman"/>
          <w:bCs/>
          <w:noProof/>
          <w:sz w:val="24"/>
          <w:szCs w:val="24"/>
        </w:rPr>
        <w:t>je održan</w:t>
      </w:r>
      <w:r w:rsidRPr="00A63944">
        <w:rPr>
          <w:rFonts w:ascii="Times New Roman" w:eastAsia="Times New Roman" w:hAnsi="Times New Roman" w:cs="Times New Roman"/>
          <w:bCs/>
          <w:noProof/>
          <w:sz w:val="24"/>
          <w:szCs w:val="24"/>
        </w:rPr>
        <w:t xml:space="preserve"> u Valoni, Albanija, 2. i 3. jula 2015. godine.</w:t>
      </w:r>
      <w:r>
        <w:rPr>
          <w:rFonts w:ascii="Times New Roman" w:eastAsia="Times New Roman" w:hAnsi="Times New Roman" w:cs="Times New Roman"/>
          <w:bCs/>
          <w:noProof/>
          <w:sz w:val="24"/>
          <w:szCs w:val="24"/>
        </w:rPr>
        <w:t xml:space="preserve"> </w:t>
      </w:r>
      <w:r w:rsidRPr="00A63944">
        <w:rPr>
          <w:rFonts w:ascii="Times New Roman" w:eastAsia="Times New Roman" w:hAnsi="Times New Roman" w:cs="Times New Roman"/>
          <w:bCs/>
          <w:noProof/>
          <w:sz w:val="24"/>
          <w:szCs w:val="24"/>
        </w:rPr>
        <w:t>Skup organizuje Evropska komisija – Generalni direktorat za obrazovanje i kulturu, a cilj 4. Ministarskog sastanka Platforme za Zapadni Balkan za obrazovanje i obuku jeste izveštavanje o reformi visokog obrazovanja, uloga Platforme, razgovor o dosadašnjoj i budućoj podršci Evropske unije i razmena iskustava zemalja regiona na temu obrazovanja i obuke.</w:t>
      </w:r>
    </w:p>
    <w:p w:rsidR="00A63944" w:rsidRDefault="00A63944" w:rsidP="00787CE6">
      <w:pPr>
        <w:spacing w:after="0" w:line="240" w:lineRule="auto"/>
        <w:rPr>
          <w:rFonts w:ascii="Times New Roman" w:eastAsia="Times New Roman" w:hAnsi="Times New Roman" w:cs="Times New Roman"/>
          <w:bCs/>
          <w:noProof/>
          <w:sz w:val="24"/>
          <w:szCs w:val="24"/>
        </w:rPr>
      </w:pPr>
    </w:p>
    <w:p w:rsidR="00A63944" w:rsidRPr="00911435" w:rsidRDefault="00A63944" w:rsidP="00C07FD1">
      <w:pPr>
        <w:spacing w:after="0" w:line="240" w:lineRule="auto"/>
        <w:jc w:val="center"/>
        <w:rPr>
          <w:rFonts w:ascii="Times New Roman" w:eastAsia="Times New Roman" w:hAnsi="Times New Roman" w:cs="Times New Roman"/>
          <w:b/>
          <w:bCs/>
          <w:noProof/>
          <w:color w:val="0000CC"/>
          <w:sz w:val="28"/>
          <w:szCs w:val="24"/>
        </w:rPr>
      </w:pPr>
      <w:r w:rsidRPr="00911435">
        <w:rPr>
          <w:rFonts w:ascii="Times New Roman" w:eastAsia="Times New Roman" w:hAnsi="Times New Roman" w:cs="Times New Roman"/>
          <w:b/>
          <w:bCs/>
          <w:noProof/>
          <w:color w:val="0000CC"/>
          <w:sz w:val="28"/>
          <w:szCs w:val="24"/>
        </w:rPr>
        <w:lastRenderedPageBreak/>
        <w:t>Završen trogodišnji program Razvionice</w:t>
      </w:r>
    </w:p>
    <w:p w:rsidR="000F7210" w:rsidRDefault="000F7210" w:rsidP="00C07FD1">
      <w:pPr>
        <w:spacing w:after="0" w:line="240" w:lineRule="auto"/>
        <w:rPr>
          <w:rFonts w:ascii="Times New Roman" w:eastAsia="Times New Roman" w:hAnsi="Times New Roman" w:cs="Times New Roman"/>
          <w:bCs/>
          <w:noProof/>
          <w:sz w:val="24"/>
          <w:szCs w:val="24"/>
        </w:rPr>
      </w:pPr>
    </w:p>
    <w:p w:rsidR="000F7210" w:rsidRDefault="00911435" w:rsidP="000F7210">
      <w:pPr>
        <w:spacing w:after="0" w:line="240" w:lineRule="auto"/>
        <w:jc w:val="both"/>
        <w:rPr>
          <w:rFonts w:ascii="Times New Roman" w:eastAsia="Times New Roman" w:hAnsi="Times New Roman" w:cs="Times New Roman"/>
          <w:bCs/>
          <w:noProof/>
          <w:sz w:val="24"/>
          <w:szCs w:val="24"/>
        </w:rPr>
      </w:pPr>
      <w:r w:rsidRPr="00A63944">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27F70ACD" wp14:editId="4B661DD5">
            <wp:simplePos x="0" y="0"/>
            <wp:positionH relativeFrom="column">
              <wp:posOffset>3396615</wp:posOffset>
            </wp:positionH>
            <wp:positionV relativeFrom="paragraph">
              <wp:posOffset>264160</wp:posOffset>
            </wp:positionV>
            <wp:extent cx="2533650" cy="1556385"/>
            <wp:effectExtent l="0" t="0" r="0" b="5715"/>
            <wp:wrapTight wrapText="bothSides">
              <wp:wrapPolygon edited="0">
                <wp:start x="0" y="0"/>
                <wp:lineTo x="0" y="21415"/>
                <wp:lineTo x="21438" y="21415"/>
                <wp:lineTo x="21438" y="0"/>
                <wp:lineTo x="0" y="0"/>
              </wp:wrapPolygon>
            </wp:wrapTight>
            <wp:docPr id="24" name="Picture 24"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533650" cy="1556385"/>
                    </a:xfrm>
                    <a:prstGeom prst="rect">
                      <a:avLst/>
                    </a:prstGeom>
                    <a:noFill/>
                    <a:ln>
                      <a:noFill/>
                    </a:ln>
                  </pic:spPr>
                </pic:pic>
              </a:graphicData>
            </a:graphic>
            <wp14:sizeRelH relativeFrom="page">
              <wp14:pctWidth>0</wp14:pctWidth>
            </wp14:sizeRelH>
            <wp14:sizeRelV relativeFrom="page">
              <wp14:pctHeight>0</wp14:pctHeight>
            </wp14:sizeRelV>
          </wp:anchor>
        </w:drawing>
      </w:r>
      <w:r w:rsidR="000F7210">
        <w:rPr>
          <w:rFonts w:ascii="Times New Roman" w:eastAsia="Times New Roman" w:hAnsi="Times New Roman" w:cs="Times New Roman"/>
          <w:bCs/>
          <w:noProof/>
          <w:sz w:val="24"/>
          <w:szCs w:val="24"/>
        </w:rPr>
        <w:tab/>
      </w:r>
      <w:r w:rsidR="00A63944" w:rsidRPr="00A63944">
        <w:rPr>
          <w:rFonts w:ascii="Times New Roman" w:eastAsia="Times New Roman" w:hAnsi="Times New Roman" w:cs="Times New Roman"/>
          <w:bCs/>
          <w:noProof/>
          <w:sz w:val="24"/>
          <w:szCs w:val="24"/>
          <w:lang w:val="sr-Cyrl-CS"/>
        </w:rPr>
        <w:t>U Ministarstvu prosvete, n</w:t>
      </w:r>
      <w:r>
        <w:rPr>
          <w:rFonts w:ascii="Times New Roman" w:eastAsia="Times New Roman" w:hAnsi="Times New Roman" w:cs="Times New Roman"/>
          <w:bCs/>
          <w:noProof/>
          <w:sz w:val="24"/>
          <w:szCs w:val="24"/>
          <w:lang w:val="sr-Cyrl-CS"/>
        </w:rPr>
        <w:t>auke i tehnološkog razvoja</w:t>
      </w:r>
      <w:r w:rsidR="00A63944" w:rsidRPr="00A63944">
        <w:rPr>
          <w:rFonts w:ascii="Times New Roman" w:eastAsia="Times New Roman" w:hAnsi="Times New Roman" w:cs="Times New Roman"/>
          <w:bCs/>
          <w:noProof/>
          <w:sz w:val="24"/>
          <w:szCs w:val="24"/>
          <w:lang w:val="sr-Cyrl-CS"/>
        </w:rPr>
        <w:t xml:space="preserve"> je predstavljen završni izveštaj projekta </w:t>
      </w:r>
      <w:r w:rsidR="00A63944" w:rsidRPr="00A63944">
        <w:rPr>
          <w:rFonts w:ascii="Times New Roman" w:eastAsia="Times New Roman" w:hAnsi="Times New Roman" w:cs="Times New Roman"/>
          <w:bCs/>
          <w:iCs/>
          <w:noProof/>
          <w:sz w:val="24"/>
          <w:szCs w:val="24"/>
          <w:lang w:val="sr-Cyrl-CS"/>
        </w:rPr>
        <w:t>„Podrška razvoju ljudskog kapitala i istraživanju – Opšte obrazovanje i razvoj ljudskog kapitala“ </w:t>
      </w:r>
      <w:r w:rsidR="00A63944" w:rsidRPr="00A63944">
        <w:rPr>
          <w:rFonts w:ascii="Times New Roman" w:eastAsia="Times New Roman" w:hAnsi="Times New Roman" w:cs="Times New Roman"/>
          <w:bCs/>
          <w:noProof/>
          <w:sz w:val="24"/>
          <w:szCs w:val="24"/>
          <w:lang w:val="sr-Cyrl-CS"/>
        </w:rPr>
        <w:t>što je, ujedno, zvanični završetak trogodišnjeg obrazovnog programa namenjenog oglednoj primeni savremenog pristupa učenju za osnovno i opšte obrazovanje.</w:t>
      </w:r>
      <w:r w:rsidR="000F7210">
        <w:rPr>
          <w:rFonts w:ascii="Times New Roman" w:eastAsia="Times New Roman" w:hAnsi="Times New Roman" w:cs="Times New Roman"/>
          <w:bCs/>
          <w:noProof/>
          <w:sz w:val="24"/>
          <w:szCs w:val="24"/>
        </w:rPr>
        <w:t xml:space="preserve"> </w:t>
      </w:r>
      <w:r w:rsidR="00A63944" w:rsidRPr="00A63944">
        <w:rPr>
          <w:rFonts w:ascii="Times New Roman" w:eastAsia="Times New Roman" w:hAnsi="Times New Roman" w:cs="Times New Roman"/>
          <w:bCs/>
          <w:noProof/>
          <w:sz w:val="24"/>
          <w:szCs w:val="24"/>
          <w:lang w:val="sr-Cyrl-CS"/>
        </w:rPr>
        <w:t>Opšti cilj trogodišnjeg Projekta je osnaživanje „trougla znanja“: obrazovanje-istraživanje-inovacije, doprinoseći na taj način boljem ukupnom nivou znanja, veština i kompetencija u društvu, a čije ogledne aktivnosti obuhvaaju 10% osnovnih i srednjih škola i oko 15% nastavnika širom zemlje.</w:t>
      </w:r>
    </w:p>
    <w:p w:rsidR="00A63944" w:rsidRPr="00A63944" w:rsidRDefault="000F7210" w:rsidP="000F7210">
      <w:pPr>
        <w:spacing w:after="0" w:line="240" w:lineRule="auto"/>
        <w:jc w:val="both"/>
        <w:rPr>
          <w:rFonts w:ascii="Times New Roman" w:eastAsia="Times New Roman" w:hAnsi="Times New Roman" w:cs="Times New Roman"/>
          <w:bCs/>
          <w:noProof/>
          <w:sz w:val="24"/>
          <w:szCs w:val="24"/>
          <w:lang w:val="sr-Cyrl-CS"/>
        </w:rPr>
      </w:pPr>
      <w:r>
        <w:rPr>
          <w:rFonts w:ascii="Times New Roman" w:eastAsia="Times New Roman" w:hAnsi="Times New Roman" w:cs="Times New Roman"/>
          <w:bCs/>
          <w:noProof/>
          <w:sz w:val="24"/>
          <w:szCs w:val="24"/>
        </w:rPr>
        <w:tab/>
      </w:r>
      <w:r w:rsidR="00A63944" w:rsidRPr="00A63944">
        <w:rPr>
          <w:rFonts w:ascii="Times New Roman" w:eastAsia="Times New Roman" w:hAnsi="Times New Roman" w:cs="Times New Roman"/>
          <w:bCs/>
          <w:noProof/>
          <w:sz w:val="24"/>
          <w:szCs w:val="24"/>
          <w:lang w:val="sr-Cyrl-CS"/>
        </w:rPr>
        <w:t>Obuke je prošlo oko 13000 nastavnika. Petodnevne obuke organizovane su za 2600 nastavnika iz škola vežbaonica; 7109 nastavnika prošlo je onlajn obuku što je, do sada, najveća onlajn u regionu. Takođe, obučeno je 600 nastavnika iz ostalih škola, 118 prosvetnih savetnika, predstavnika partnerskih institucija u projektu. Rezultat ovog projekta je i razvoj platforme </w:t>
      </w:r>
      <w:hyperlink r:id="rId12" w:history="1">
        <w:r w:rsidR="00A63944" w:rsidRPr="00A63944">
          <w:rPr>
            <w:rStyle w:val="Hyperlink"/>
            <w:rFonts w:ascii="Times New Roman" w:eastAsia="Times New Roman" w:hAnsi="Times New Roman" w:cs="Times New Roman"/>
            <w:bCs/>
            <w:noProof/>
            <w:sz w:val="24"/>
            <w:szCs w:val="24"/>
            <w:lang w:val="sr-Cyrl-CS"/>
          </w:rPr>
          <w:t>www.riznica.edu.rs</w:t>
        </w:r>
      </w:hyperlink>
      <w:r w:rsidR="00A63944" w:rsidRPr="00A63944">
        <w:rPr>
          <w:rFonts w:ascii="Times New Roman" w:eastAsia="Times New Roman" w:hAnsi="Times New Roman" w:cs="Times New Roman"/>
          <w:bCs/>
          <w:noProof/>
          <w:sz w:val="24"/>
          <w:szCs w:val="24"/>
          <w:lang w:val="sr-Cyrl-CS"/>
        </w:rPr>
        <w:t> i tim od 130 kompletno obučenih trenera za učenje tzv. medijske pismenosti, koji ostaju kao trajan resurs koji omogućava stalnu stručnu podršku oglednim i drugim školama.</w:t>
      </w:r>
    </w:p>
    <w:p w:rsidR="006301A4" w:rsidRPr="006301A4" w:rsidRDefault="006301A4" w:rsidP="003D7877">
      <w:pPr>
        <w:spacing w:after="0" w:line="240" w:lineRule="auto"/>
        <w:rPr>
          <w:rFonts w:ascii="Times New Roman" w:eastAsia="Times New Roman" w:hAnsi="Times New Roman" w:cs="Times New Roman"/>
          <w:bCs/>
          <w:noProof/>
          <w:sz w:val="24"/>
          <w:szCs w:val="24"/>
        </w:rPr>
      </w:pPr>
    </w:p>
    <w:p w:rsidR="006301A4" w:rsidRPr="00911435" w:rsidRDefault="006301A4" w:rsidP="003D7877">
      <w:pPr>
        <w:spacing w:after="0" w:line="240" w:lineRule="auto"/>
        <w:jc w:val="center"/>
        <w:rPr>
          <w:rFonts w:ascii="Times New Roman" w:eastAsia="Times New Roman" w:hAnsi="Times New Roman" w:cs="Times New Roman"/>
          <w:b/>
          <w:bCs/>
          <w:noProof/>
          <w:color w:val="0000CC"/>
          <w:sz w:val="28"/>
          <w:szCs w:val="24"/>
        </w:rPr>
      </w:pPr>
      <w:r w:rsidRPr="00911435">
        <w:rPr>
          <w:rFonts w:ascii="Times New Roman" w:eastAsia="Times New Roman" w:hAnsi="Times New Roman" w:cs="Times New Roman"/>
          <w:b/>
          <w:bCs/>
          <w:noProof/>
          <w:color w:val="0000CC"/>
          <w:sz w:val="28"/>
          <w:szCs w:val="24"/>
        </w:rPr>
        <w:t>N</w:t>
      </w:r>
      <w:r w:rsidRPr="00911435">
        <w:rPr>
          <w:rFonts w:ascii="Times New Roman" w:eastAsia="Times New Roman" w:hAnsi="Times New Roman" w:cs="Times New Roman"/>
          <w:b/>
          <w:bCs/>
          <w:noProof/>
          <w:color w:val="0000CC"/>
          <w:sz w:val="28"/>
          <w:szCs w:val="24"/>
          <w:lang w:val="sr-Cyrl-RS"/>
        </w:rPr>
        <w:t>ај</w:t>
      </w:r>
      <w:r w:rsidRPr="00911435">
        <w:rPr>
          <w:rFonts w:ascii="Times New Roman" w:eastAsia="Times New Roman" w:hAnsi="Times New Roman" w:cs="Times New Roman"/>
          <w:b/>
          <w:bCs/>
          <w:noProof/>
          <w:color w:val="0000CC"/>
          <w:sz w:val="28"/>
          <w:szCs w:val="24"/>
        </w:rPr>
        <w:t xml:space="preserve">lepše je đačko doba </w:t>
      </w:r>
    </w:p>
    <w:p w:rsidR="006301A4" w:rsidRDefault="006301A4" w:rsidP="003D7877">
      <w:pPr>
        <w:spacing w:after="0" w:line="240" w:lineRule="auto"/>
        <w:rPr>
          <w:rFonts w:ascii="Times New Roman" w:eastAsia="Times New Roman" w:hAnsi="Times New Roman" w:cs="Times New Roman"/>
          <w:b/>
          <w:bCs/>
          <w:i/>
          <w:noProof/>
          <w:sz w:val="24"/>
          <w:szCs w:val="24"/>
        </w:rPr>
      </w:pPr>
    </w:p>
    <w:p w:rsidR="006301A4" w:rsidRPr="006301A4" w:rsidRDefault="006301A4" w:rsidP="003D7877">
      <w:pPr>
        <w:spacing w:after="0" w:line="240" w:lineRule="auto"/>
        <w:rPr>
          <w:rFonts w:ascii="Times New Roman" w:eastAsia="Times New Roman" w:hAnsi="Times New Roman" w:cs="Times New Roman"/>
          <w:b/>
          <w:bCs/>
          <w:i/>
          <w:noProof/>
          <w:sz w:val="24"/>
          <w:szCs w:val="24"/>
        </w:rPr>
      </w:pPr>
      <w:r w:rsidRPr="006301A4">
        <w:rPr>
          <w:rFonts w:ascii="Times New Roman" w:eastAsia="Times New Roman" w:hAnsi="Times New Roman" w:cs="Times New Roman"/>
          <w:b/>
          <w:bCs/>
          <w:i/>
          <w:noProof/>
          <w:sz w:val="24"/>
          <w:szCs w:val="24"/>
        </w:rPr>
        <w:t>Piše: Danijela Mirčeta*</w:t>
      </w:r>
    </w:p>
    <w:p w:rsidR="006301A4" w:rsidRPr="006301A4" w:rsidRDefault="006301A4" w:rsidP="003D7877">
      <w:pPr>
        <w:spacing w:after="0" w:line="240" w:lineRule="auto"/>
        <w:rPr>
          <w:rFonts w:ascii="Times New Roman" w:eastAsia="Times New Roman" w:hAnsi="Times New Roman" w:cs="Times New Roman"/>
          <w:bCs/>
          <w:noProof/>
          <w:sz w:val="24"/>
          <w:szCs w:val="24"/>
        </w:rPr>
      </w:pPr>
      <w:r w:rsidRPr="006301A4">
        <w:rPr>
          <w:rFonts w:ascii="Times New Roman" w:eastAsia="Times New Roman" w:hAnsi="Times New Roman" w:cs="Times New Roman"/>
          <w:bCs/>
          <w:noProof/>
          <w:sz w:val="24"/>
          <w:szCs w:val="24"/>
        </w:rPr>
        <w:tab/>
      </w:r>
    </w:p>
    <w:p w:rsidR="006301A4" w:rsidRPr="006301A4" w:rsidRDefault="006301A4" w:rsidP="006301A4">
      <w:pPr>
        <w:spacing w:after="0" w:line="240" w:lineRule="auto"/>
        <w:jc w:val="both"/>
        <w:rPr>
          <w:rFonts w:ascii="Times New Roman" w:eastAsia="Times New Roman" w:hAnsi="Times New Roman" w:cs="Times New Roman"/>
          <w:bCs/>
          <w:noProof/>
          <w:sz w:val="24"/>
          <w:szCs w:val="24"/>
        </w:rPr>
      </w:pPr>
      <w:r w:rsidRPr="006301A4">
        <w:rPr>
          <w:rFonts w:ascii="Times New Roman" w:eastAsia="Times New Roman" w:hAnsi="Times New Roman" w:cs="Times New Roman"/>
          <w:bCs/>
          <w:noProof/>
          <w:sz w:val="24"/>
          <w:szCs w:val="24"/>
        </w:rPr>
        <w:tab/>
        <w:t>U ponedeljak su moje ćerke dobile đačke knjižice i pohvalnice. Istog dana je moje mlađe dete dobilo novi komplet knjiga koji sam platila (na rate) 7.500 dinara. Volim miris novih knjiga. Naravno, odmah sam krenula u prelistavanje Čitanke. Dobro poznate stare pesmice i priče: „Ciganin hvali svoga konja“, “ Zlatna ribica“, “Mali p</w:t>
      </w:r>
      <w:r>
        <w:rPr>
          <w:rFonts w:ascii="Times New Roman" w:eastAsia="Times New Roman" w:hAnsi="Times New Roman" w:cs="Times New Roman"/>
          <w:bCs/>
          <w:noProof/>
          <w:sz w:val="24"/>
          <w:szCs w:val="24"/>
        </w:rPr>
        <w:t>rinc“, “Alisa u zemlji čuda“, “</w:t>
      </w:r>
      <w:r w:rsidRPr="006301A4">
        <w:rPr>
          <w:rFonts w:ascii="Times New Roman" w:eastAsia="Times New Roman" w:hAnsi="Times New Roman" w:cs="Times New Roman"/>
          <w:bCs/>
          <w:noProof/>
          <w:sz w:val="24"/>
          <w:szCs w:val="24"/>
        </w:rPr>
        <w:t>Ružno pače“, “ Trnova ružica“, „Nadžnjeva se momče i devojče“, „Stari Vujadin“, “Bosonogi i nebo“, “Plavi zec“... Sve ove priče i pesmice učila sam i ja u četvrtom razredu osnovne škole daleke 1984. godine. Ne znam koliko je koštala moja Čitanka tada. Još uvek je sigurno negde na tavanu porodične kuće. Iz nje je ka</w:t>
      </w:r>
      <w:r>
        <w:rPr>
          <w:rFonts w:ascii="Times New Roman" w:eastAsia="Times New Roman" w:hAnsi="Times New Roman" w:cs="Times New Roman"/>
          <w:bCs/>
          <w:noProof/>
          <w:sz w:val="24"/>
          <w:szCs w:val="24"/>
        </w:rPr>
        <w:t xml:space="preserve">snije učio i brat. </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Pre tri godine moja starija kćerka je dobila besplatne udžbenike koje sm</w:t>
      </w:r>
      <w:r>
        <w:rPr>
          <w:rFonts w:ascii="Times New Roman" w:eastAsia="Times New Roman" w:hAnsi="Times New Roman" w:cs="Times New Roman"/>
          <w:bCs/>
          <w:noProof/>
          <w:sz w:val="24"/>
          <w:szCs w:val="24"/>
        </w:rPr>
        <w:t>o kasnije vratili i koji su ve</w:t>
      </w:r>
      <w:r w:rsidRPr="006301A4">
        <w:rPr>
          <w:rFonts w:ascii="Times New Roman" w:eastAsia="Times New Roman" w:hAnsi="Times New Roman" w:cs="Times New Roman"/>
          <w:bCs/>
          <w:noProof/>
          <w:sz w:val="24"/>
          <w:szCs w:val="24"/>
        </w:rPr>
        <w:t xml:space="preserve">rovatno, iako očuvani, završili na nekom đubrištu. Šta da se radi, tako je naredila država Srbija i Ministarstvo prosvete. Iste su bile i priče i pesmice, ali je izdavač bio drugi. Čitanka iz koje će 2015. godine učiti moje mlađe dete danas košta 690 dinara, plus radni list 520 dinara. Matematika košta 690, radni list 740. Engleski sam starijoj ćerki kupila pre tri godine za 1.300 dinara. On više ne važi, traži se novi izdavač. Novi komplet danas košta 1.500 dinara. “Stari komplet” ne možemo da prodamo jer nikome ne treba (škole su promenile izdavače), a i da treba, polovan udžbenik na Dečijoj pijaci košta 100 dinara (dve kugle „odžačkog“). Novi udžbenik za likovno košta 690 dinara, a Muzičko i radna sveska 980 dinara. </w:t>
      </w:r>
      <w:r w:rsidRPr="006301A4">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ab/>
        <w:t xml:space="preserve">Podsećam Vas da je prosečna plata u Somboru tridesetak hiljada. U prosek ulaze samo oni koji su tog meseca primili platu, ako uopšte imaju sreće da negde rade. </w:t>
      </w:r>
      <w:r w:rsidRPr="006301A4">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ab/>
      </w:r>
      <w:r w:rsidRPr="006301A4">
        <w:rPr>
          <w:rFonts w:ascii="Times New Roman" w:eastAsia="Times New Roman" w:hAnsi="Times New Roman" w:cs="Times New Roman"/>
          <w:bCs/>
          <w:noProof/>
          <w:sz w:val="24"/>
          <w:szCs w:val="24"/>
        </w:rPr>
        <w:tab/>
        <w:t xml:space="preserve">Odgovorno tvrdim da je moja generacija mnogo više naučila iz onih prevaziđenih </w:t>
      </w:r>
      <w:r w:rsidRPr="006301A4">
        <w:rPr>
          <w:rFonts w:ascii="Times New Roman" w:eastAsia="Times New Roman" w:hAnsi="Times New Roman" w:cs="Times New Roman"/>
          <w:bCs/>
          <w:noProof/>
          <w:sz w:val="24"/>
          <w:szCs w:val="24"/>
        </w:rPr>
        <w:lastRenderedPageBreak/>
        <w:t>udžbenika koje smo nasleđivali jedni od drugih, radne listove nismo imali. Ali, vremena su se promenila. Pre trideset godina naši roditelji su bez problema mogli da kupe i komplete knjiga i komplete lektira. Danas je to najveća stavka u životu prosečne srpske</w:t>
      </w:r>
      <w:r>
        <w:rPr>
          <w:rFonts w:ascii="Times New Roman" w:eastAsia="Times New Roman" w:hAnsi="Times New Roman" w:cs="Times New Roman"/>
          <w:bCs/>
          <w:noProof/>
          <w:sz w:val="24"/>
          <w:szCs w:val="24"/>
        </w:rPr>
        <w:t xml:space="preserve"> porodi</w:t>
      </w:r>
      <w:r w:rsidRPr="006301A4">
        <w:rPr>
          <w:rFonts w:ascii="Times New Roman" w:eastAsia="Times New Roman" w:hAnsi="Times New Roman" w:cs="Times New Roman"/>
          <w:bCs/>
          <w:noProof/>
          <w:sz w:val="24"/>
          <w:szCs w:val="24"/>
        </w:rPr>
        <w:t>ce. I šta bude na kraju? Setim se jedne objave sa društvenih mreža: „Deco, budite dobri prema drugarima koji pišu: „NE ĆU“, „NEZNAM“ I „NEMOGU“. Neki od njih će vam jednog dana možda biti direktori!</w:t>
      </w:r>
    </w:p>
    <w:p w:rsidR="006301A4" w:rsidRPr="003D7877" w:rsidRDefault="006301A4" w:rsidP="003D7877">
      <w:pPr>
        <w:spacing w:after="0" w:line="240" w:lineRule="auto"/>
        <w:jc w:val="right"/>
        <w:rPr>
          <w:rFonts w:ascii="Times New Roman" w:eastAsia="Times New Roman" w:hAnsi="Times New Roman" w:cs="Times New Roman"/>
          <w:b/>
          <w:bCs/>
          <w:i/>
          <w:noProof/>
          <w:sz w:val="24"/>
          <w:szCs w:val="24"/>
        </w:rPr>
      </w:pPr>
      <w:r w:rsidRPr="006301A4">
        <w:rPr>
          <w:rFonts w:ascii="Times New Roman" w:eastAsia="Times New Roman" w:hAnsi="Times New Roman" w:cs="Times New Roman"/>
          <w:b/>
          <w:bCs/>
          <w:i/>
          <w:noProof/>
          <w:sz w:val="24"/>
          <w:szCs w:val="24"/>
        </w:rPr>
        <w:t>*novinar</w:t>
      </w:r>
      <w:r>
        <w:rPr>
          <w:rFonts w:ascii="Times New Roman" w:eastAsia="Times New Roman" w:hAnsi="Times New Roman" w:cs="Times New Roman"/>
          <w:b/>
          <w:bCs/>
          <w:i/>
          <w:noProof/>
          <w:sz w:val="24"/>
          <w:szCs w:val="24"/>
        </w:rPr>
        <w:t>ka</w:t>
      </w:r>
      <w:r w:rsidRPr="006301A4">
        <w:rPr>
          <w:rFonts w:ascii="Times New Roman" w:eastAsia="Times New Roman" w:hAnsi="Times New Roman" w:cs="Times New Roman"/>
          <w:b/>
          <w:bCs/>
          <w:i/>
          <w:noProof/>
          <w:sz w:val="24"/>
          <w:szCs w:val="24"/>
        </w:rPr>
        <w:t xml:space="preserve"> Somborskih novina</w:t>
      </w:r>
    </w:p>
    <w:p w:rsidR="006301A4" w:rsidRPr="006301A4" w:rsidRDefault="006301A4" w:rsidP="00C07FD1">
      <w:pPr>
        <w:spacing w:after="0" w:line="240" w:lineRule="auto"/>
        <w:rPr>
          <w:rFonts w:ascii="Times New Roman" w:eastAsia="Times New Roman" w:hAnsi="Times New Roman" w:cs="Times New Roman"/>
          <w:bCs/>
          <w:noProof/>
          <w:sz w:val="24"/>
          <w:szCs w:val="24"/>
          <w:lang w:val="sr-Cyrl-RS"/>
        </w:rPr>
      </w:pPr>
    </w:p>
    <w:p w:rsidR="00E52E97" w:rsidRPr="00911435" w:rsidRDefault="00E52E97" w:rsidP="00E52E97">
      <w:pPr>
        <w:spacing w:after="0" w:line="240" w:lineRule="auto"/>
        <w:jc w:val="center"/>
        <w:rPr>
          <w:rFonts w:ascii="Times New Roman" w:eastAsia="Times New Roman" w:hAnsi="Times New Roman" w:cs="Times New Roman"/>
          <w:b/>
          <w:bCs/>
          <w:noProof/>
          <w:color w:val="0000CC"/>
          <w:sz w:val="28"/>
          <w:szCs w:val="24"/>
          <w:lang w:val="sr-Latn-CS"/>
        </w:rPr>
      </w:pPr>
      <w:r w:rsidRPr="00911435">
        <w:rPr>
          <w:rFonts w:ascii="Times New Roman" w:eastAsia="Times New Roman" w:hAnsi="Times New Roman" w:cs="Times New Roman"/>
          <w:b/>
          <w:bCs/>
          <w:noProof/>
          <w:color w:val="0000CC"/>
          <w:sz w:val="28"/>
          <w:szCs w:val="24"/>
          <w:lang w:val="sr-Latn-CS"/>
        </w:rPr>
        <w:t>Muzejska igraonica "Sa bic</w:t>
      </w:r>
      <w:r w:rsidR="00911435">
        <w:rPr>
          <w:rFonts w:ascii="Times New Roman" w:eastAsia="Times New Roman" w:hAnsi="Times New Roman" w:cs="Times New Roman"/>
          <w:b/>
          <w:bCs/>
          <w:noProof/>
          <w:color w:val="0000CC"/>
          <w:sz w:val="28"/>
          <w:szCs w:val="24"/>
          <w:lang w:val="sr-Latn-CS"/>
        </w:rPr>
        <w:t>ikletom i foto-aparatom</w:t>
      </w:r>
      <w:r w:rsidRPr="00911435">
        <w:rPr>
          <w:rFonts w:ascii="Times New Roman" w:eastAsia="Times New Roman" w:hAnsi="Times New Roman" w:cs="Times New Roman"/>
          <w:b/>
          <w:bCs/>
          <w:noProof/>
          <w:color w:val="0000CC"/>
          <w:sz w:val="28"/>
          <w:szCs w:val="24"/>
          <w:lang w:val="sr-Latn-CS"/>
        </w:rPr>
        <w:t xml:space="preserve"> po belom svetu"</w:t>
      </w:r>
    </w:p>
    <w:p w:rsidR="00E52E97" w:rsidRPr="00E52E97" w:rsidRDefault="00E52E97" w:rsidP="000F7210">
      <w:pPr>
        <w:spacing w:after="0" w:line="240" w:lineRule="auto"/>
        <w:jc w:val="both"/>
        <w:rPr>
          <w:rFonts w:ascii="Times New Roman" w:eastAsia="Times New Roman" w:hAnsi="Times New Roman" w:cs="Times New Roman"/>
          <w:bCs/>
          <w:noProof/>
          <w:sz w:val="24"/>
          <w:szCs w:val="24"/>
          <w:lang w:val="sr-Latn-CS"/>
        </w:rPr>
      </w:pPr>
    </w:p>
    <w:p w:rsidR="00E52E97" w:rsidRDefault="006301A4" w:rsidP="000F7210">
      <w:pPr>
        <w:spacing w:after="0" w:line="240" w:lineRule="auto"/>
        <w:jc w:val="both"/>
        <w:rPr>
          <w:rFonts w:ascii="Times New Roman" w:eastAsia="Times New Roman" w:hAnsi="Times New Roman" w:cs="Times New Roman"/>
          <w:bCs/>
          <w:noProof/>
          <w:sz w:val="24"/>
          <w:szCs w:val="24"/>
          <w:lang w:val="sr-Latn-CS"/>
        </w:rPr>
      </w:pPr>
      <w:r>
        <w:rPr>
          <w:rFonts w:ascii="Times New Roman" w:eastAsia="Times New Roman" w:hAnsi="Times New Roman" w:cs="Times New Roman"/>
          <w:bCs/>
          <w:noProof/>
          <w:sz w:val="24"/>
          <w:szCs w:val="24"/>
          <w:lang w:val="sr-Latn-CS"/>
        </w:rPr>
        <w:tab/>
      </w:r>
      <w:r w:rsidR="00E52E97" w:rsidRPr="00E52E97">
        <w:rPr>
          <w:rFonts w:ascii="Times New Roman" w:eastAsia="Times New Roman" w:hAnsi="Times New Roman" w:cs="Times New Roman"/>
          <w:bCs/>
          <w:noProof/>
          <w:sz w:val="24"/>
          <w:szCs w:val="24"/>
          <w:lang w:val="sr-Latn-CS"/>
        </w:rPr>
        <w:t xml:space="preserve">Muzejska igraonica "Sa bicikletom i foto-aparatom </w:t>
      </w:r>
      <w:r w:rsidR="000F7210">
        <w:rPr>
          <w:rFonts w:ascii="Times New Roman" w:eastAsia="Times New Roman" w:hAnsi="Times New Roman" w:cs="Times New Roman"/>
          <w:bCs/>
          <w:noProof/>
          <w:sz w:val="24"/>
          <w:szCs w:val="24"/>
          <w:lang w:val="sr-Latn-CS"/>
        </w:rPr>
        <w:t>putovaću po belom svetu" održana  j</w:t>
      </w:r>
      <w:r w:rsidR="00E52E97" w:rsidRPr="00E52E97">
        <w:rPr>
          <w:rFonts w:ascii="Times New Roman" w:eastAsia="Times New Roman" w:hAnsi="Times New Roman" w:cs="Times New Roman"/>
          <w:bCs/>
          <w:noProof/>
          <w:sz w:val="24"/>
          <w:szCs w:val="24"/>
          <w:lang w:val="sr-Latn-CS"/>
        </w:rPr>
        <w:t>e u nedel</w:t>
      </w:r>
      <w:r w:rsidR="00E52E97">
        <w:rPr>
          <w:rFonts w:ascii="Times New Roman" w:eastAsia="Times New Roman" w:hAnsi="Times New Roman" w:cs="Times New Roman"/>
          <w:bCs/>
          <w:noProof/>
          <w:sz w:val="24"/>
          <w:szCs w:val="24"/>
          <w:lang w:val="sr-Latn-CS"/>
        </w:rPr>
        <w:t xml:space="preserve">ju, 5. jula </w:t>
      </w:r>
      <w:r w:rsidR="000F7210">
        <w:rPr>
          <w:rFonts w:ascii="Times New Roman" w:eastAsia="Times New Roman" w:hAnsi="Times New Roman" w:cs="Times New Roman"/>
          <w:bCs/>
          <w:noProof/>
          <w:sz w:val="24"/>
          <w:szCs w:val="24"/>
          <w:lang w:val="sr-Latn-CS"/>
        </w:rPr>
        <w:t xml:space="preserve">(11h) </w:t>
      </w:r>
      <w:r w:rsidR="00E52E97">
        <w:rPr>
          <w:rFonts w:ascii="Times New Roman" w:eastAsia="Times New Roman" w:hAnsi="Times New Roman" w:cs="Times New Roman"/>
          <w:bCs/>
          <w:noProof/>
          <w:sz w:val="24"/>
          <w:szCs w:val="24"/>
          <w:lang w:val="sr-Latn-CS"/>
        </w:rPr>
        <w:t xml:space="preserve">u Muzeju Vojvodine. </w:t>
      </w:r>
      <w:r w:rsidR="00E52E97" w:rsidRPr="00E52E97">
        <w:rPr>
          <w:rFonts w:ascii="Times New Roman" w:eastAsia="Times New Roman" w:hAnsi="Times New Roman" w:cs="Times New Roman"/>
          <w:bCs/>
          <w:noProof/>
          <w:sz w:val="24"/>
          <w:szCs w:val="24"/>
          <w:lang w:val="sr-Latn-CS"/>
        </w:rPr>
        <w:t>Igraonica je</w:t>
      </w:r>
      <w:r w:rsidR="000F7210">
        <w:rPr>
          <w:rFonts w:ascii="Times New Roman" w:eastAsia="Times New Roman" w:hAnsi="Times New Roman" w:cs="Times New Roman"/>
          <w:bCs/>
          <w:noProof/>
          <w:sz w:val="24"/>
          <w:szCs w:val="24"/>
          <w:lang w:val="sr-Latn-CS"/>
        </w:rPr>
        <w:t xml:space="preserve"> bila</w:t>
      </w:r>
      <w:r w:rsidR="00E52E97" w:rsidRPr="00E52E97">
        <w:rPr>
          <w:rFonts w:ascii="Times New Roman" w:eastAsia="Times New Roman" w:hAnsi="Times New Roman" w:cs="Times New Roman"/>
          <w:bCs/>
          <w:noProof/>
          <w:sz w:val="24"/>
          <w:szCs w:val="24"/>
          <w:lang w:val="sr-Latn-CS"/>
        </w:rPr>
        <w:t xml:space="preserve"> namenjena deci uzrasta od 5 do 10 godina.</w:t>
      </w:r>
      <w:r w:rsidR="000F7210">
        <w:rPr>
          <w:rFonts w:ascii="Times New Roman" w:eastAsia="Times New Roman" w:hAnsi="Times New Roman" w:cs="Times New Roman"/>
          <w:bCs/>
          <w:noProof/>
          <w:sz w:val="24"/>
          <w:szCs w:val="24"/>
          <w:lang w:val="sr-Latn-CS"/>
        </w:rPr>
        <w:t xml:space="preserve"> Deci je</w:t>
      </w:r>
      <w:r w:rsidR="00E52E97" w:rsidRPr="00E52E97">
        <w:rPr>
          <w:rFonts w:ascii="Times New Roman" w:eastAsia="Times New Roman" w:hAnsi="Times New Roman" w:cs="Times New Roman"/>
          <w:bCs/>
          <w:noProof/>
          <w:sz w:val="24"/>
          <w:szCs w:val="24"/>
          <w:lang w:val="sr-Latn-CS"/>
        </w:rPr>
        <w:t xml:space="preserve"> predstavljena izložba "Ala smo se naodmarali" odnosno deo izložbe koji prikazuje prevozna sredsta k</w:t>
      </w:r>
      <w:r w:rsidR="000F7210">
        <w:rPr>
          <w:rFonts w:ascii="Times New Roman" w:eastAsia="Times New Roman" w:hAnsi="Times New Roman" w:cs="Times New Roman"/>
          <w:bCs/>
          <w:noProof/>
          <w:sz w:val="24"/>
          <w:szCs w:val="24"/>
          <w:lang w:val="sr-Latn-CS"/>
        </w:rPr>
        <w:t>ojima se nekad putovalo. Deca su zatim pravila</w:t>
      </w:r>
      <w:r w:rsidR="00E52E97" w:rsidRPr="00E52E97">
        <w:rPr>
          <w:rFonts w:ascii="Times New Roman" w:eastAsia="Times New Roman" w:hAnsi="Times New Roman" w:cs="Times New Roman"/>
          <w:bCs/>
          <w:noProof/>
          <w:sz w:val="24"/>
          <w:szCs w:val="24"/>
          <w:lang w:val="sr-Latn-CS"/>
        </w:rPr>
        <w:t xml:space="preserve"> stilizovani bicikl i fotografski aparat.</w:t>
      </w:r>
      <w:r>
        <w:rPr>
          <w:rFonts w:ascii="Times New Roman" w:eastAsia="Times New Roman" w:hAnsi="Times New Roman" w:cs="Times New Roman"/>
          <w:bCs/>
          <w:noProof/>
          <w:sz w:val="24"/>
          <w:szCs w:val="24"/>
          <w:lang w:val="sr-Latn-CS"/>
        </w:rPr>
        <w:t xml:space="preserve"> </w:t>
      </w:r>
      <w:r w:rsidR="000F7210">
        <w:rPr>
          <w:rFonts w:ascii="Times New Roman" w:eastAsia="Times New Roman" w:hAnsi="Times New Roman" w:cs="Times New Roman"/>
          <w:bCs/>
          <w:noProof/>
          <w:sz w:val="24"/>
          <w:szCs w:val="24"/>
          <w:lang w:val="sr-Latn-CS"/>
        </w:rPr>
        <w:t xml:space="preserve"> </w:t>
      </w:r>
      <w:r w:rsidR="00E52E97" w:rsidRPr="00E52E97">
        <w:rPr>
          <w:rFonts w:ascii="Times New Roman" w:eastAsia="Times New Roman" w:hAnsi="Times New Roman" w:cs="Times New Roman"/>
          <w:bCs/>
          <w:noProof/>
          <w:sz w:val="24"/>
          <w:szCs w:val="24"/>
          <w:lang w:val="sr-Latn-CS"/>
        </w:rPr>
        <w:t xml:space="preserve">Igraonicu </w:t>
      </w:r>
      <w:r w:rsidR="000F7210">
        <w:rPr>
          <w:rFonts w:ascii="Times New Roman" w:eastAsia="Times New Roman" w:hAnsi="Times New Roman" w:cs="Times New Roman"/>
          <w:bCs/>
          <w:noProof/>
          <w:sz w:val="24"/>
          <w:szCs w:val="24"/>
          <w:lang w:val="sr-Latn-CS"/>
        </w:rPr>
        <w:t>su vodile</w:t>
      </w:r>
      <w:r w:rsidR="00E52E97" w:rsidRPr="00E52E97">
        <w:rPr>
          <w:rFonts w:ascii="Times New Roman" w:eastAsia="Times New Roman" w:hAnsi="Times New Roman" w:cs="Times New Roman"/>
          <w:bCs/>
          <w:noProof/>
          <w:sz w:val="24"/>
          <w:szCs w:val="24"/>
          <w:lang w:val="sr-Latn-CS"/>
        </w:rPr>
        <w:t xml:space="preserve"> Vladimira Stanisavljević i Vijeročka Šipka muzejski pedagozi.</w:t>
      </w:r>
    </w:p>
    <w:p w:rsidR="00E52E97" w:rsidRDefault="00E52E97" w:rsidP="00E86BCF">
      <w:pPr>
        <w:spacing w:after="0" w:line="240" w:lineRule="auto"/>
        <w:rPr>
          <w:rFonts w:ascii="Times New Roman" w:eastAsia="Times New Roman" w:hAnsi="Times New Roman" w:cs="Times New Roman"/>
          <w:bCs/>
          <w:noProof/>
          <w:sz w:val="24"/>
          <w:szCs w:val="24"/>
          <w:lang w:val="sr-Latn-CS"/>
        </w:rPr>
      </w:pPr>
    </w:p>
    <w:p w:rsidR="00127BD0" w:rsidRPr="00911435" w:rsidRDefault="00127BD0" w:rsidP="00127BD0">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Mladi iz deset zemalja posetili Novi Bečej</w:t>
      </w:r>
    </w:p>
    <w:p w:rsidR="00127BD0" w:rsidRDefault="00127BD0" w:rsidP="00127BD0">
      <w:pPr>
        <w:spacing w:after="0" w:line="240" w:lineRule="auto"/>
        <w:jc w:val="both"/>
        <w:rPr>
          <w:rFonts w:ascii="Times New Roman" w:hAnsi="Times New Roman" w:cs="Times New Roman"/>
          <w:b/>
          <w:bCs/>
          <w:noProof/>
          <w:sz w:val="24"/>
          <w:lang w:val="en-US"/>
        </w:rPr>
      </w:pPr>
    </w:p>
    <w:p w:rsidR="00911435" w:rsidRDefault="000F7210" w:rsidP="00911435">
      <w:pPr>
        <w:spacing w:after="0" w:line="240" w:lineRule="auto"/>
        <w:jc w:val="both"/>
        <w:rPr>
          <w:rFonts w:ascii="Times New Roman" w:hAnsi="Times New Roman" w:cs="Times New Roman"/>
          <w:bCs/>
          <w:noProof/>
          <w:sz w:val="24"/>
          <w:lang w:val="en-US"/>
        </w:rPr>
      </w:pPr>
      <w:r w:rsidRPr="00127BD0">
        <w:rPr>
          <w:rFonts w:ascii="Times New Roman" w:hAnsi="Times New Roman" w:cs="Times New Roman"/>
          <w:bCs/>
          <w:noProof/>
          <w:sz w:val="24"/>
          <w:lang w:eastAsia="sr-Latn-RS"/>
        </w:rPr>
        <w:drawing>
          <wp:anchor distT="0" distB="0" distL="114300" distR="114300" simplePos="0" relativeHeight="251662336" behindDoc="0" locked="0" layoutInCell="1" allowOverlap="1" wp14:anchorId="153E3FE0" wp14:editId="10253544">
            <wp:simplePos x="0" y="0"/>
            <wp:positionH relativeFrom="column">
              <wp:posOffset>3305175</wp:posOffset>
            </wp:positionH>
            <wp:positionV relativeFrom="paragraph">
              <wp:posOffset>250190</wp:posOffset>
            </wp:positionV>
            <wp:extent cx="2619375" cy="1309370"/>
            <wp:effectExtent l="0" t="0" r="9525" b="5080"/>
            <wp:wrapSquare wrapText="bothSides"/>
            <wp:docPr id="6" name="Picture 6" descr="poseta novi becej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eta novi becej 1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6193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127BD0">
        <w:rPr>
          <w:rFonts w:ascii="Times New Roman" w:hAnsi="Times New Roman" w:cs="Times New Roman"/>
          <w:b/>
          <w:bCs/>
          <w:noProof/>
          <w:sz w:val="24"/>
          <w:lang w:val="en-US"/>
        </w:rPr>
        <w:tab/>
      </w:r>
      <w:r w:rsidR="00127BD0" w:rsidRPr="00127BD0">
        <w:rPr>
          <w:rFonts w:ascii="Times New Roman" w:hAnsi="Times New Roman" w:cs="Times New Roman"/>
          <w:bCs/>
          <w:noProof/>
          <w:sz w:val="24"/>
          <w:lang w:val="en-US"/>
        </w:rPr>
        <w:t>Učesnici projekta "Your voice matters – Tvoj glas je važan" boravili su deset dana u Novom Bečeju, njih dvadesetšestoro okupljenih iz deset zemalja sveta. Program razmene iskustava rezultirao je potpisivanjem sporazuma o saradnji novobečejske Kancelarije za mlade i Mahdlo Youth Zone omladinskog centra iz Mančestera.</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Projekat se realizuje u okviru Erasmus + programa, nosilac projekta je organizacija mladih iz Češke, a deo aktivnosti održan je i u Novom Bečeju.</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Opština Novi Bečej i Kancelarija za mlade učinili su sve da pomognu realizaciju ovog projekta, istakao je Dejan Vuletaš, direktor Kancelarije.</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Organizovana je radionica u prostorijama Kancelarije, prijem kod predsednika opštine, poseta znamenitostima Novog Bečeja, a jedno popodne iskorišećno je da se učesnici programa provozacu Tisom.</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Koordinatorka projekta Vladica Savićević objasnila je na prijemu kod predsednika opštine Saše Šućurova da je tema projekta podizanje svesti osoba sa invaliditetom o pravima koja imaju, kao i upoznavanje mladih sa svim stvarima koje članovi zajednice mogu da učine kako bi osobama sa invaliditetom obezbedili lakši život i zaposlenje.</w:t>
      </w:r>
    </w:p>
    <w:p w:rsidR="00127BD0" w:rsidRPr="00127BD0" w:rsidRDefault="00911435" w:rsidP="00127BD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127BD0" w:rsidRPr="00127BD0">
        <w:rPr>
          <w:rFonts w:ascii="Times New Roman" w:hAnsi="Times New Roman" w:cs="Times New Roman"/>
          <w:bCs/>
          <w:noProof/>
          <w:sz w:val="24"/>
          <w:lang w:val="en-US"/>
        </w:rPr>
        <w:t>Dijego Bernal iz Saramange, oduševljen je mestom i kaže da je tiho, ali da ima mnogo toga da se vidi i radi. "Sve je lepo i puno cveća. Mislio sam da je Novi Bečej neko malo selo, ali sad znam da je u stvari fino i toplo mesto, sa dosta mladih ljudi", rekao je Dijego.</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„Sve mi se u Novom Bečeju dopada. Ovo je malo i opuštajuće mesto i zaista mi se sviđa pogled na Tisu. Uživam u tome sa ostalima. Mislim da je Novi Bečej dobro mesto za odmor. Za program sam saznao dva dana pre početka i čuo da ima jedno slobodno mesto za Italijana. Pozvao sam Vladicu i jednostavno došao. Nisam se plašio, jer sam već bio u Srbiji, odnosno u Vojvodini. Prošle godine sam posetio Novi Sad i zaista sam uživao, baš kao i sada", poručio je Dario Nubile iz južne Italije.</w:t>
      </w:r>
    </w:p>
    <w:p w:rsidR="00127BD0" w:rsidRDefault="00127BD0" w:rsidP="00127BD0">
      <w:pPr>
        <w:spacing w:after="0" w:line="240" w:lineRule="auto"/>
        <w:jc w:val="both"/>
        <w:rPr>
          <w:rFonts w:ascii="Times New Roman" w:hAnsi="Times New Roman" w:cs="Times New Roman"/>
          <w:bCs/>
          <w:noProof/>
          <w:sz w:val="24"/>
        </w:rPr>
      </w:pPr>
    </w:p>
    <w:p w:rsidR="003F0D61" w:rsidRPr="00911435" w:rsidRDefault="000F7210" w:rsidP="006301A4">
      <w:pPr>
        <w:spacing w:after="0" w:line="240" w:lineRule="auto"/>
        <w:jc w:val="center"/>
        <w:rPr>
          <w:rFonts w:ascii="Times New Roman" w:hAnsi="Times New Roman" w:cs="Times New Roman"/>
          <w:b/>
          <w:bCs/>
          <w:noProof/>
          <w:color w:val="0000CC"/>
          <w:sz w:val="28"/>
          <w:szCs w:val="28"/>
        </w:rPr>
      </w:pPr>
      <w:r w:rsidRPr="00911435">
        <w:rPr>
          <w:rFonts w:ascii="Times New Roman" w:hAnsi="Times New Roman" w:cs="Times New Roman"/>
          <w:b/>
          <w:bCs/>
          <w:noProof/>
          <w:color w:val="0000CC"/>
          <w:sz w:val="28"/>
          <w:szCs w:val="28"/>
        </w:rPr>
        <w:lastRenderedPageBreak/>
        <w:t xml:space="preserve">Sombor: </w:t>
      </w:r>
      <w:r w:rsidR="006301A4" w:rsidRPr="00911435">
        <w:rPr>
          <w:rFonts w:ascii="Times New Roman" w:hAnsi="Times New Roman" w:cs="Times New Roman"/>
          <w:b/>
          <w:bCs/>
          <w:noProof/>
          <w:color w:val="0000CC"/>
          <w:sz w:val="28"/>
          <w:szCs w:val="28"/>
        </w:rPr>
        <w:t>Na</w:t>
      </w:r>
      <w:r w:rsidR="00911435">
        <w:rPr>
          <w:rFonts w:ascii="Times New Roman" w:hAnsi="Times New Roman" w:cs="Times New Roman"/>
          <w:b/>
          <w:bCs/>
          <w:noProof/>
          <w:color w:val="0000CC"/>
          <w:sz w:val="28"/>
          <w:szCs w:val="28"/>
        </w:rPr>
        <w:t xml:space="preserve"> Pedagoškom fakultetu</w:t>
      </w:r>
      <w:r w:rsidR="006301A4" w:rsidRPr="00911435">
        <w:rPr>
          <w:rFonts w:ascii="Times New Roman" w:hAnsi="Times New Roman" w:cs="Times New Roman"/>
          <w:b/>
          <w:bCs/>
          <w:noProof/>
          <w:color w:val="0000CC"/>
          <w:sz w:val="28"/>
          <w:szCs w:val="28"/>
        </w:rPr>
        <w:t xml:space="preserve"> bez plaćanja školarine</w:t>
      </w:r>
    </w:p>
    <w:p w:rsidR="000F7210" w:rsidRDefault="006301A4" w:rsidP="006301A4">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p>
    <w:p w:rsidR="006301A4" w:rsidRDefault="000F7210" w:rsidP="006301A4">
      <w:pPr>
        <w:spacing w:after="0" w:line="240" w:lineRule="auto"/>
        <w:jc w:val="both"/>
      </w:pPr>
      <w:r>
        <w:rPr>
          <w:rFonts w:ascii="Times New Roman" w:hAnsi="Times New Roman" w:cs="Times New Roman"/>
          <w:bCs/>
          <w:noProof/>
          <w:sz w:val="24"/>
        </w:rPr>
        <w:tab/>
      </w:r>
      <w:r w:rsidR="006301A4" w:rsidRPr="006301A4">
        <w:rPr>
          <w:rFonts w:ascii="Times New Roman" w:hAnsi="Times New Roman" w:cs="Times New Roman"/>
          <w:bCs/>
          <w:noProof/>
          <w:sz w:val="24"/>
        </w:rPr>
        <w:t>Na Pedagoškom fakultetu u Somboru počeo je upis na prvu godinu osnovnih stu</w:t>
      </w:r>
      <w:r w:rsidR="006301A4">
        <w:rPr>
          <w:rFonts w:ascii="Times New Roman" w:hAnsi="Times New Roman" w:cs="Times New Roman"/>
          <w:bCs/>
          <w:noProof/>
          <w:sz w:val="24"/>
        </w:rPr>
        <w:t>dija. Prethodna provera sposob</w:t>
      </w:r>
      <w:r w:rsidR="006301A4" w:rsidRPr="006301A4">
        <w:rPr>
          <w:rFonts w:ascii="Times New Roman" w:hAnsi="Times New Roman" w:cs="Times New Roman"/>
          <w:bCs/>
          <w:noProof/>
          <w:sz w:val="24"/>
        </w:rPr>
        <w:t>nosti obavljena je 27</w:t>
      </w:r>
      <w:r w:rsidR="006301A4">
        <w:rPr>
          <w:rFonts w:ascii="Times New Roman" w:hAnsi="Times New Roman" w:cs="Times New Roman"/>
          <w:bCs/>
          <w:noProof/>
          <w:sz w:val="24"/>
        </w:rPr>
        <w:t>. juna i svih 107 zainteresova</w:t>
      </w:r>
      <w:r w:rsidR="006301A4" w:rsidRPr="006301A4">
        <w:rPr>
          <w:rFonts w:ascii="Times New Roman" w:hAnsi="Times New Roman" w:cs="Times New Roman"/>
          <w:bCs/>
          <w:noProof/>
          <w:sz w:val="24"/>
        </w:rPr>
        <w:t>nih kandidata je prošlo proveru. Budući bruc</w:t>
      </w:r>
      <w:r w:rsidR="006301A4">
        <w:rPr>
          <w:rFonts w:ascii="Times New Roman" w:hAnsi="Times New Roman" w:cs="Times New Roman"/>
          <w:bCs/>
          <w:noProof/>
          <w:sz w:val="24"/>
        </w:rPr>
        <w:t>oši su u utorak, 1. jula, pola</w:t>
      </w:r>
      <w:r w:rsidR="006301A4" w:rsidRPr="006301A4">
        <w:rPr>
          <w:rFonts w:ascii="Times New Roman" w:hAnsi="Times New Roman" w:cs="Times New Roman"/>
          <w:bCs/>
          <w:noProof/>
          <w:sz w:val="24"/>
        </w:rPr>
        <w:t>gali prijemni ispit, dok će konačna rang-lista biti objavljena sutra (subota, 4. jul). Upis primljenih kandidata je od 6 do 8. jula. Podsećamo, prva godina za studente je besplatn</w:t>
      </w:r>
      <w:r w:rsidR="006301A4">
        <w:rPr>
          <w:rFonts w:ascii="Times New Roman" w:hAnsi="Times New Roman" w:cs="Times New Roman"/>
          <w:bCs/>
          <w:noProof/>
          <w:sz w:val="24"/>
        </w:rPr>
        <w:t>a jer je Pedagoški fakultet od</w:t>
      </w:r>
      <w:r w:rsidR="006301A4" w:rsidRPr="006301A4">
        <w:rPr>
          <w:rFonts w:ascii="Times New Roman" w:hAnsi="Times New Roman" w:cs="Times New Roman"/>
          <w:bCs/>
          <w:noProof/>
          <w:sz w:val="24"/>
        </w:rPr>
        <w:t xml:space="preserve">lučio da sve brucoše ove godine oslobodi plaćanja školarine.  </w:t>
      </w:r>
    </w:p>
    <w:p w:rsidR="003F0D61" w:rsidRPr="00127BD0" w:rsidRDefault="003F0D61" w:rsidP="00127BD0">
      <w:pPr>
        <w:spacing w:after="0" w:line="240" w:lineRule="auto"/>
        <w:jc w:val="both"/>
        <w:rPr>
          <w:rFonts w:ascii="Times New Roman" w:hAnsi="Times New Roman" w:cs="Times New Roman"/>
          <w:bCs/>
          <w:noProof/>
          <w:sz w:val="24"/>
        </w:rPr>
      </w:pPr>
    </w:p>
    <w:p w:rsidR="00127BD0" w:rsidRPr="00911435" w:rsidRDefault="00127BD0" w:rsidP="00127BD0">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Izložba skulptura studenata vajarstva</w:t>
      </w:r>
    </w:p>
    <w:p w:rsidR="000F7210" w:rsidRDefault="000F7210" w:rsidP="00127BD0">
      <w:pPr>
        <w:spacing w:after="0" w:line="240" w:lineRule="auto"/>
        <w:jc w:val="both"/>
        <w:rPr>
          <w:rFonts w:ascii="Times New Roman" w:hAnsi="Times New Roman" w:cs="Times New Roman"/>
          <w:b/>
          <w:bCs/>
          <w:noProof/>
          <w:sz w:val="24"/>
          <w:lang w:val="en-US"/>
        </w:rPr>
      </w:pPr>
    </w:p>
    <w:p w:rsidR="000F7210" w:rsidRDefault="000F7210" w:rsidP="00127BD0">
      <w:pPr>
        <w:spacing w:after="0" w:line="240" w:lineRule="auto"/>
        <w:jc w:val="both"/>
        <w:rPr>
          <w:rFonts w:ascii="Times New Roman" w:hAnsi="Times New Roman" w:cs="Times New Roman"/>
          <w:bCs/>
          <w:noProof/>
          <w:sz w:val="24"/>
          <w:lang w:val="en-US"/>
        </w:rPr>
      </w:pPr>
      <w:r>
        <w:rPr>
          <w:rFonts w:ascii="Times New Roman" w:hAnsi="Times New Roman" w:cs="Times New Roman"/>
          <w:b/>
          <w:bCs/>
          <w:noProof/>
          <w:sz w:val="24"/>
          <w:lang w:val="en-US"/>
        </w:rPr>
        <w:tab/>
      </w:r>
      <w:r w:rsidR="00127BD0" w:rsidRPr="000F7210">
        <w:rPr>
          <w:rFonts w:ascii="Times New Roman" w:hAnsi="Times New Roman" w:cs="Times New Roman"/>
          <w:bCs/>
          <w:noProof/>
          <w:sz w:val="24"/>
          <w:lang w:val="en-US"/>
        </w:rPr>
        <w:t>Studenti vajarstva Akademije umetnosti u Novom Sadu priredili su izložbu skulptura na ulicama Podgrađa u Petrovaradinu. Svojevrsnom šetnjom studenata i profesora publici i slučajnim prolaznicima skrenuta je pažnja na mesto umetnosti u društvu.</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U Gradiću koji će uskoro postati centar okupljanja posetilaca Exit-a, izložene su skulpture od reciklažnog materijala.</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Izuzetnom invencijom studenti su napravili mala remek dela, podsećajući na inicijalnu ideju Festivala, koji je pre 15 godina dao snažan podstreh promenama u društvu.</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Beogradsku kapiju krasi šaka, skulptura Nemanje Vučetića studenta 4. godine vajarstva.</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Na trgu vladike Nikolaja, u Podgrađu odakle je i krenula šetnja profesora i studenata izloženo je nekoliko skulptura. Izlaganje skulptura širom gradića je i svojevrsna poruka.</w:t>
      </w:r>
      <w:r>
        <w:rPr>
          <w:rFonts w:ascii="Times New Roman" w:hAnsi="Times New Roman" w:cs="Times New Roman"/>
          <w:bCs/>
          <w:noProof/>
          <w:sz w:val="24"/>
          <w:lang w:val="en-US"/>
        </w:rPr>
        <w:t xml:space="preserve"> </w:t>
      </w:r>
    </w:p>
    <w:p w:rsidR="00127BD0" w:rsidRDefault="000F7210" w:rsidP="00127BD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127BD0" w:rsidRPr="00127BD0">
        <w:rPr>
          <w:rFonts w:ascii="Times New Roman" w:hAnsi="Times New Roman" w:cs="Times New Roman"/>
          <w:bCs/>
          <w:noProof/>
          <w:sz w:val="24"/>
          <w:lang w:val="en-US"/>
        </w:rPr>
        <w:t>Osim u Podgrađu, posetioci festivala Exit, imaće priliku da vide i radove umetnika na Petrovaradinskoj tvrđavi.</w:t>
      </w:r>
      <w:r w:rsidR="00127BD0" w:rsidRPr="00127BD0">
        <w:t xml:space="preserve"> </w:t>
      </w:r>
      <w:hyperlink r:id="rId14" w:history="1">
        <w:r w:rsidR="00127BD0" w:rsidRPr="000B6D6D">
          <w:rPr>
            <w:rStyle w:val="Hyperlink"/>
            <w:rFonts w:ascii="Times New Roman" w:hAnsi="Times New Roman" w:cs="Times New Roman"/>
            <w:bCs/>
            <w:noProof/>
            <w:sz w:val="24"/>
            <w:lang w:val="en-US"/>
          </w:rPr>
          <w:t>https://www.youtube.com/watch?v=CHBpsdeApAU</w:t>
        </w:r>
      </w:hyperlink>
      <w:r w:rsidR="00127BD0">
        <w:rPr>
          <w:rFonts w:ascii="Times New Roman" w:hAnsi="Times New Roman" w:cs="Times New Roman"/>
          <w:bCs/>
          <w:noProof/>
          <w:sz w:val="24"/>
          <w:lang w:val="en-US"/>
        </w:rPr>
        <w:t xml:space="preserve"> </w:t>
      </w:r>
    </w:p>
    <w:p w:rsidR="00A63944" w:rsidRDefault="00A63944" w:rsidP="00127BD0">
      <w:pPr>
        <w:spacing w:after="0" w:line="240" w:lineRule="auto"/>
        <w:jc w:val="both"/>
        <w:rPr>
          <w:rFonts w:ascii="Times New Roman" w:hAnsi="Times New Roman" w:cs="Times New Roman"/>
          <w:bCs/>
          <w:noProof/>
          <w:sz w:val="24"/>
          <w:lang w:val="en-US"/>
        </w:rPr>
      </w:pPr>
    </w:p>
    <w:p w:rsidR="000F7210" w:rsidRPr="00911435" w:rsidRDefault="000F7210" w:rsidP="005740BE">
      <w:pPr>
        <w:spacing w:after="0" w:line="240" w:lineRule="auto"/>
        <w:jc w:val="center"/>
        <w:rPr>
          <w:rFonts w:ascii="Times New Roman" w:hAnsi="Times New Roman" w:cs="Times New Roman"/>
          <w:b/>
          <w:bCs/>
          <w:noProof/>
          <w:color w:val="0000CC"/>
          <w:sz w:val="28"/>
        </w:rPr>
      </w:pPr>
      <w:r w:rsidRPr="00911435">
        <w:rPr>
          <w:rFonts w:ascii="Times New Roman" w:hAnsi="Times New Roman" w:cs="Times New Roman"/>
          <w:b/>
          <w:bCs/>
          <w:noProof/>
          <w:color w:val="0000CC"/>
          <w:sz w:val="28"/>
        </w:rPr>
        <w:t>Mališani naučili da pletu venčiće</w:t>
      </w:r>
    </w:p>
    <w:p w:rsidR="000F7210" w:rsidRPr="000F7210" w:rsidRDefault="000F7210" w:rsidP="005740BE">
      <w:pPr>
        <w:spacing w:after="0" w:line="240" w:lineRule="auto"/>
        <w:jc w:val="both"/>
        <w:rPr>
          <w:rFonts w:ascii="Times New Roman" w:hAnsi="Times New Roman" w:cs="Times New Roman"/>
          <w:bCs/>
          <w:noProof/>
          <w:sz w:val="24"/>
        </w:rPr>
      </w:pPr>
    </w:p>
    <w:p w:rsidR="000F7210" w:rsidRDefault="000F7210" w:rsidP="005740BE">
      <w:pPr>
        <w:spacing w:after="0" w:line="240" w:lineRule="auto"/>
        <w:jc w:val="both"/>
        <w:rPr>
          <w:rFonts w:ascii="Times New Roman" w:hAnsi="Times New Roman" w:cs="Times New Roman"/>
          <w:bCs/>
          <w:noProof/>
          <w:sz w:val="24"/>
        </w:rPr>
      </w:pPr>
      <w:r w:rsidRPr="000F7210">
        <w:rPr>
          <w:rFonts w:ascii="Times New Roman" w:hAnsi="Times New Roman" w:cs="Times New Roman"/>
          <w:bCs/>
          <w:noProof/>
          <w:sz w:val="24"/>
          <w:lang w:eastAsia="sr-Latn-RS"/>
        </w:rPr>
        <w:drawing>
          <wp:anchor distT="0" distB="0" distL="114300" distR="114300" simplePos="0" relativeHeight="251680768" behindDoc="0" locked="0" layoutInCell="1" allowOverlap="1" wp14:anchorId="0E9108D7" wp14:editId="6D0CCEA2">
            <wp:simplePos x="0" y="0"/>
            <wp:positionH relativeFrom="column">
              <wp:posOffset>3715385</wp:posOffset>
            </wp:positionH>
            <wp:positionV relativeFrom="paragraph">
              <wp:posOffset>217170</wp:posOffset>
            </wp:positionV>
            <wp:extent cx="2199005" cy="1519555"/>
            <wp:effectExtent l="0" t="0" r="0" b="4445"/>
            <wp:wrapSquare wrapText="bothSides"/>
            <wp:docPr id="25" name="Picture 25" descr="http://www.dnevnik.rs/sites/default/files/imagecache/Slika-vest/17-vencici_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vencici_2.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99005" cy="1519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7210">
        <w:rPr>
          <w:rFonts w:ascii="Times New Roman" w:hAnsi="Times New Roman" w:cs="Times New Roman"/>
          <w:bCs/>
          <w:noProof/>
          <w:sz w:val="24"/>
        </w:rPr>
        <w:tab/>
        <w:t>Ivanjadan, praznik rođenja svetog Jovana Krstitelja i preteče i prastari običaj pletenja venčića od ivanjskog cveća bio je povod da se u subotu u depadansu novosadskog Muzeja grada</w:t>
      </w:r>
      <w:r>
        <w:rPr>
          <w:rFonts w:ascii="Times New Roman" w:hAnsi="Times New Roman" w:cs="Times New Roman"/>
          <w:bCs/>
          <w:noProof/>
          <w:sz w:val="24"/>
        </w:rPr>
        <w:t xml:space="preserve"> </w:t>
      </w:r>
      <w:r w:rsidRPr="000F7210">
        <w:rPr>
          <w:rFonts w:ascii="Times New Roman" w:hAnsi="Times New Roman" w:cs="Times New Roman"/>
          <w:bCs/>
          <w:noProof/>
          <w:sz w:val="24"/>
        </w:rPr>
        <w:t>u Sremskim Karlovcima okupi grupa od dvedesetak karlovačkih predškolaca i osnovaca i od muzejskog savetnika Divne Gačić, sazna više o samom prazniku, ali i kako se prave venčići. Sledeći uputstva Gačićeve od raznoraznog cveća, koje je prirpemljeno za ovu priliku, svako od njih je uspeo da napravi venac koji je obeležje Ivanjdana.</w:t>
      </w:r>
      <w:r>
        <w:rPr>
          <w:rFonts w:ascii="Times New Roman" w:hAnsi="Times New Roman" w:cs="Times New Roman"/>
          <w:bCs/>
          <w:noProof/>
          <w:sz w:val="24"/>
        </w:rPr>
        <w:t xml:space="preserve"> </w:t>
      </w:r>
      <w:r w:rsidRPr="000F7210">
        <w:rPr>
          <w:rFonts w:ascii="Times New Roman" w:hAnsi="Times New Roman" w:cs="Times New Roman"/>
          <w:bCs/>
          <w:noProof/>
          <w:sz w:val="24"/>
        </w:rPr>
        <w:t>- Narodno predanje kaže da je Bogorodica, kada je htela da okumi svetog Jovana , uzela buket ivanjskog cveća i otišla svetom Jovnau, poklonila mu se smerno i zaklolila ga da primi kumstvo. U predvečerje Ivanjdana ili u zoru pre izlaska sunca, devojke i žene su brale po poljima ivanjsko cveće od kog su plele venčiće - kaže Divna Gačić. - Polovinom 19. veka Milica Stojadinović Srpkinja je zapisala da su žene i dvojek  pri tom pevale :”Ivanjsko cveće petrovsko zelenim poljem cvetalo, Ivan je cveće nabrao majci u krilo metao.” Osnovu venčića čini ivanjsko cveće, ali mu se mogu dodati hajdučka trava i  druge dekorativne vrste. U venčiće se upliću klasje žita, bele rade, pupoljci ruža, a može i suvo cveće. Često se upliće i glavcia belog luka, koja treba da zaštiti kuću i ukućane od svih nedaća. Čak se smatralo da ivanjdanski večići imaju lekovitu moć., pa se preporučivalo da se bolesnici okupaju u vodi u kojoj je prethodno bio potopljen venčić.</w:t>
      </w:r>
    </w:p>
    <w:p w:rsidR="000F7210" w:rsidRPr="005740BE" w:rsidRDefault="000F7210" w:rsidP="005740BE">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lastRenderedPageBreak/>
        <w:tab/>
      </w:r>
      <w:r w:rsidRPr="000F7210">
        <w:rPr>
          <w:rFonts w:ascii="Times New Roman" w:hAnsi="Times New Roman" w:cs="Times New Roman"/>
          <w:bCs/>
          <w:noProof/>
          <w:sz w:val="24"/>
        </w:rPr>
        <w:t>Divna Gačić kaže da ne postoje neka posebna pravila za pletenje venčića i da je u suštini sve prepušteno mašti i veštini onog ko ih plete. Dodaje da se venčići i danas pletu, ali da ih najčešće ljudi kupuju gotove na pijacama. Da to ne bi bilo tako, i da bi se stari običaj sačuvao od zaborava, Muzej grada organizovao  je ovu radionicu u Sremskim Karlovcima i još jednu juče u Mesnoj zajednici Detelinara, koja Ivanjdan slavi kao svoju slavu. Osim radionice na kojoj se kao u Karlovcima pleli venčića, tamo je organizovana i izložba slika Tibora Nađa sa motivima ivandanjskih venčića.</w:t>
      </w:r>
    </w:p>
    <w:p w:rsidR="00A63944" w:rsidRPr="00127BD0" w:rsidRDefault="00A63944" w:rsidP="00127BD0">
      <w:pPr>
        <w:spacing w:after="0" w:line="240" w:lineRule="auto"/>
        <w:jc w:val="both"/>
        <w:rPr>
          <w:rFonts w:ascii="Times New Roman" w:hAnsi="Times New Roman" w:cs="Times New Roman"/>
          <w:bCs/>
          <w:noProof/>
          <w:sz w:val="24"/>
          <w:lang w:val="en-US"/>
        </w:rPr>
      </w:pPr>
    </w:p>
    <w:p w:rsidR="00E52E97" w:rsidRPr="00911435" w:rsidRDefault="00E52E97" w:rsidP="00A63944">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Revija filmskog stvaralaštva dece i omladine</w:t>
      </w:r>
    </w:p>
    <w:p w:rsidR="000F7210" w:rsidRDefault="000F7210" w:rsidP="00E52E97">
      <w:pPr>
        <w:spacing w:after="0" w:line="240" w:lineRule="auto"/>
        <w:jc w:val="both"/>
        <w:rPr>
          <w:rFonts w:ascii="Times New Roman" w:hAnsi="Times New Roman" w:cs="Times New Roman"/>
          <w:bCs/>
          <w:noProof/>
          <w:sz w:val="24"/>
          <w:lang w:val="en-US"/>
        </w:rPr>
      </w:pPr>
    </w:p>
    <w:p w:rsidR="000F7210" w:rsidRDefault="000F7210" w:rsidP="00E52E9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E52E97" w:rsidRPr="00E52E97">
        <w:rPr>
          <w:rFonts w:ascii="Times New Roman" w:hAnsi="Times New Roman" w:cs="Times New Roman"/>
          <w:bCs/>
          <w:noProof/>
          <w:sz w:val="24"/>
          <w:lang w:val="en-US"/>
        </w:rPr>
        <w:t>Na 44. reviji filmskog stvaralaštva dece i omladine Srbije, filmska grupa Regionalnog centra za talente iz Pančeva postigla je veliki uspeh: osvojili su dva gran pri festivala, jednu treću nagradu, a mentor grupe, reditelj Ivan Rakidžić, proglašen je najboljim mentorom.</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Pančevački mladi reditelji iz Regionalnog centra za talente ubedljivo su bili najbolji na 44. reviji stvaralaštva dece i omladine Srbije.</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Kratki igrani filmovi "Melijes" i "Kradljivac"  su gran pri festivala, a film "Pad" treće mesto. Bavili su se temama istorije filma, delikvencije i nasilja.</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"Mi pravimo nekoliko filmova sa temom iz istorije filma, ali na jedan komičan način. Prvo smo uradili film o braći Limijer, a sada o Melijesu, mađioničaru i reditelju", priča Luka Ivanović, autor filma "Melijes".</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"Zanimljivo je bilo snimanje mog filma. Imalo smo više lokacija, a jedna od njih je bila stara pivara. Snimali smo noću, uz pomoć reflektora, ali i farova automobila", kaže Aleksa Borković, autor filma "Pad".</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"Ja sam još kao mali pravio predstave sa plišanim igračkama i pokušavao da snimam filmove, a onda sam čuo za filmsku grupu Ivana Rakidžića, i tu sam počeo ozbiljnije da se bavim time", kaže Dušan Cvijetić, autor filma "Kradljivac".</w:t>
      </w:r>
    </w:p>
    <w:p w:rsidR="00E52E97" w:rsidRPr="00E52E97" w:rsidRDefault="000F7210" w:rsidP="00E52E9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E52E97" w:rsidRPr="00E52E97">
        <w:rPr>
          <w:rFonts w:ascii="Times New Roman" w:hAnsi="Times New Roman" w:cs="Times New Roman"/>
          <w:bCs/>
          <w:noProof/>
          <w:sz w:val="24"/>
          <w:lang w:val="en-US"/>
        </w:rPr>
        <w:t>Grupu za film regionalnog centra za talente već 15 godina vodi reditelj Ivan Rakidžić, a ovo je drugi put da je proglašen najboljim mentorom. Filmovi uglavnom nastaju u toku letnje kolonije u Deliblatskoj peščari.</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"Ta kolonija je za te mlade ljude od presudnog značaja. Mi imamo časove teorije, ali mnogo toga sad mogu da nađu i na internetu, ali praktično bavljenje filmom je neprocenjivo. Za 11 dana koliko provedemo tamo mi uradimo mnogo toga", kaže Ivan Rakidžić, mentor grupe za film.</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Kroz ovu pančevačku filmsku školu prošlo je već 100 mladih, a mnogi od njih su nastavili da se profesionalno bave sedmom umetnošću. Nagrade koje redovno osvajaju podstrek su im za dalje usavršavanje.</w:t>
      </w:r>
    </w:p>
    <w:p w:rsidR="00E86BCF" w:rsidRDefault="00E86BCF" w:rsidP="00E86BCF">
      <w:pPr>
        <w:spacing w:after="0" w:line="240" w:lineRule="auto"/>
        <w:jc w:val="both"/>
        <w:rPr>
          <w:rFonts w:ascii="Times New Roman" w:hAnsi="Times New Roman" w:cs="Times New Roman"/>
          <w:bCs/>
          <w:noProof/>
          <w:sz w:val="24"/>
          <w:lang w:val="en-US"/>
        </w:rPr>
      </w:pPr>
    </w:p>
    <w:p w:rsidR="00A63944" w:rsidRPr="00A63944" w:rsidRDefault="00A63944" w:rsidP="00C865C8">
      <w:pPr>
        <w:spacing w:after="0" w:line="240" w:lineRule="auto"/>
        <w:jc w:val="center"/>
        <w:rPr>
          <w:rFonts w:ascii="Times New Roman" w:hAnsi="Times New Roman" w:cs="Times New Roman"/>
          <w:b/>
          <w:bCs/>
          <w:noProof/>
          <w:sz w:val="28"/>
        </w:rPr>
      </w:pPr>
      <w:r w:rsidRPr="00911435">
        <w:rPr>
          <w:rFonts w:ascii="Times New Roman" w:hAnsi="Times New Roman" w:cs="Times New Roman"/>
          <w:b/>
          <w:bCs/>
          <w:noProof/>
          <w:color w:val="0000CC"/>
          <w:sz w:val="28"/>
        </w:rPr>
        <w:t>FORA - Futoška omladinska radna akcija</w:t>
      </w:r>
      <w:r w:rsidRPr="00A63944">
        <w:rPr>
          <w:rFonts w:ascii="Times New Roman" w:hAnsi="Times New Roman" w:cs="Times New Roman"/>
          <w:b/>
          <w:bCs/>
          <w:noProof/>
          <w:sz w:val="28"/>
        </w:rPr>
        <w:t xml:space="preserve"> </w:t>
      </w:r>
    </w:p>
    <w:p w:rsidR="00A63944" w:rsidRPr="00A63944" w:rsidRDefault="00A63944" w:rsidP="00C865C8">
      <w:pPr>
        <w:spacing w:after="0" w:line="240" w:lineRule="auto"/>
        <w:jc w:val="both"/>
        <w:rPr>
          <w:rFonts w:ascii="Times New Roman" w:hAnsi="Times New Roman" w:cs="Times New Roman"/>
          <w:b/>
          <w:bCs/>
          <w:noProof/>
          <w:sz w:val="24"/>
        </w:rPr>
      </w:pPr>
    </w:p>
    <w:p w:rsidR="00911435" w:rsidRDefault="00A63944" w:rsidP="00C865C8">
      <w:pPr>
        <w:spacing w:after="0" w:line="240" w:lineRule="auto"/>
        <w:jc w:val="both"/>
        <w:rPr>
          <w:rFonts w:ascii="Times New Roman" w:hAnsi="Times New Roman" w:cs="Times New Roman"/>
          <w:bCs/>
          <w:noProof/>
          <w:sz w:val="24"/>
        </w:rPr>
      </w:pPr>
      <w:r w:rsidRPr="00A63944">
        <w:rPr>
          <w:rFonts w:ascii="Times New Roman" w:hAnsi="Times New Roman" w:cs="Times New Roman"/>
          <w:bCs/>
          <w:noProof/>
          <w:sz w:val="24"/>
          <w:lang w:eastAsia="sr-Latn-RS"/>
        </w:rPr>
        <w:drawing>
          <wp:anchor distT="0" distB="0" distL="114300" distR="114300" simplePos="0" relativeHeight="251675648" behindDoc="0" locked="0" layoutInCell="1" allowOverlap="1" wp14:anchorId="73A9D30C" wp14:editId="55125DC2">
            <wp:simplePos x="0" y="0"/>
            <wp:positionH relativeFrom="column">
              <wp:posOffset>3943350</wp:posOffset>
            </wp:positionH>
            <wp:positionV relativeFrom="paragraph">
              <wp:posOffset>230505</wp:posOffset>
            </wp:positionV>
            <wp:extent cx="1944370" cy="1343660"/>
            <wp:effectExtent l="0" t="0" r="0" b="8890"/>
            <wp:wrapSquare wrapText="bothSides"/>
            <wp:docPr id="26" name="Picture 26" descr="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44370" cy="1343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3944">
        <w:rPr>
          <w:rFonts w:ascii="Times New Roman" w:hAnsi="Times New Roman" w:cs="Times New Roman"/>
          <w:b/>
          <w:bCs/>
          <w:noProof/>
          <w:sz w:val="24"/>
        </w:rPr>
        <w:tab/>
      </w:r>
      <w:r>
        <w:rPr>
          <w:rFonts w:ascii="Times New Roman" w:hAnsi="Times New Roman" w:cs="Times New Roman"/>
          <w:bCs/>
          <w:noProof/>
          <w:sz w:val="24"/>
        </w:rPr>
        <w:t xml:space="preserve">Na ovogodišnjoh futoškoj omladinskoj radnoj akciji - FORA </w:t>
      </w:r>
      <w:r w:rsidRPr="00A63944">
        <w:rPr>
          <w:rFonts w:ascii="Times New Roman" w:hAnsi="Times New Roman" w:cs="Times New Roman"/>
          <w:bCs/>
          <w:noProof/>
          <w:sz w:val="24"/>
        </w:rPr>
        <w:t xml:space="preserve"> učestvovalo je oko 100 mladih koji su na parceli od jutro i po sadili futoški kupus. Kao nagradu dobili su ulaznice za prvi dan Egzit festivala,</w:t>
      </w:r>
      <w:r>
        <w:rPr>
          <w:rFonts w:ascii="Times New Roman" w:hAnsi="Times New Roman" w:cs="Times New Roman"/>
          <w:b/>
          <w:bCs/>
          <w:noProof/>
          <w:sz w:val="24"/>
        </w:rPr>
        <w:t xml:space="preserve"> </w:t>
      </w:r>
      <w:r w:rsidRPr="00A63944">
        <w:rPr>
          <w:rFonts w:ascii="Times New Roman" w:hAnsi="Times New Roman" w:cs="Times New Roman"/>
          <w:bCs/>
          <w:noProof/>
          <w:sz w:val="24"/>
        </w:rPr>
        <w:t>a sav kupus, koji su zasadili na jesen će, posredstvom Egzit fondacije, biti poklonjen u humanitarne svrhe.</w:t>
      </w:r>
      <w:r>
        <w:rPr>
          <w:rFonts w:ascii="Times New Roman" w:hAnsi="Times New Roman" w:cs="Times New Roman"/>
          <w:b/>
          <w:bCs/>
          <w:noProof/>
          <w:sz w:val="24"/>
        </w:rPr>
        <w:t xml:space="preserve"> </w:t>
      </w:r>
      <w:r w:rsidRPr="00A63944">
        <w:rPr>
          <w:rFonts w:ascii="Times New Roman" w:hAnsi="Times New Roman" w:cs="Times New Roman"/>
          <w:bCs/>
          <w:noProof/>
          <w:sz w:val="24"/>
        </w:rPr>
        <w:t xml:space="preserve">Akcija je organizovana da bi se mladima približio značaj očuvanja futoškog kupusa kao brenda sa geografskim poreklom, ali i da bi mladi uvideli kako se nekada vrednim radom zarađivao dinar. Kao je istakao predsednik Udruženja “Futoški kupus” Goran Puača veoma je važno da mladi nauče da stvore </w:t>
      </w:r>
      <w:r w:rsidRPr="00A63944">
        <w:rPr>
          <w:rFonts w:ascii="Times New Roman" w:hAnsi="Times New Roman" w:cs="Times New Roman"/>
          <w:bCs/>
          <w:noProof/>
          <w:sz w:val="24"/>
        </w:rPr>
        <w:lastRenderedPageBreak/>
        <w:t>proizvod koji ima tržišnu vrednost.</w:t>
      </w:r>
      <w:r w:rsidR="000F7210">
        <w:rPr>
          <w:rFonts w:ascii="Times New Roman" w:hAnsi="Times New Roman" w:cs="Times New Roman"/>
          <w:b/>
          <w:bCs/>
          <w:noProof/>
          <w:sz w:val="24"/>
        </w:rPr>
        <w:t xml:space="preserve"> </w:t>
      </w:r>
      <w:r w:rsidRPr="00A63944">
        <w:rPr>
          <w:rFonts w:ascii="Times New Roman" w:hAnsi="Times New Roman" w:cs="Times New Roman"/>
          <w:bCs/>
          <w:noProof/>
          <w:sz w:val="24"/>
        </w:rPr>
        <w:t>Prema rečima jednog od org</w:t>
      </w:r>
      <w:r w:rsidR="00911435">
        <w:rPr>
          <w:rFonts w:ascii="Times New Roman" w:hAnsi="Times New Roman" w:cs="Times New Roman"/>
          <w:bCs/>
          <w:noProof/>
          <w:sz w:val="24"/>
        </w:rPr>
        <w:t>anizatora akcije Vukašina Tanurdž</w:t>
      </w:r>
      <w:r w:rsidRPr="00A63944">
        <w:rPr>
          <w:rFonts w:ascii="Times New Roman" w:hAnsi="Times New Roman" w:cs="Times New Roman"/>
          <w:bCs/>
          <w:noProof/>
          <w:sz w:val="24"/>
        </w:rPr>
        <w:t>ića iz “Kuće Čuvarkuće” očekuju da će na jesen sa zasađene parcele ubrati dva vagona kupusa i sve će pokloniti u humanitarne svrhe.</w:t>
      </w:r>
    </w:p>
    <w:p w:rsidR="00A63944" w:rsidRPr="00A63944" w:rsidRDefault="00911435" w:rsidP="00C865C8">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A63944" w:rsidRPr="00A63944">
        <w:rPr>
          <w:rFonts w:ascii="Times New Roman" w:hAnsi="Times New Roman" w:cs="Times New Roman"/>
          <w:bCs/>
          <w:noProof/>
          <w:sz w:val="24"/>
        </w:rPr>
        <w:t>- FORA se održava treću godinu za redom u futoškom ataru, a ideja je da se mladim generacijama približe vrednosti brendova sa oznakom geografskog porekla - kazao je Tanuryić. - Futoški kupu je prvi srpski brend koji je završio celokupan proces sertifikacije. Imali smo i predavanje u okviru kojeg smo mladima objasnili šta znači imati brend sa oznakom geografskog porekla, a ove godine rasad futoškog kupusa je organski, pa smo im govorili i o tome koje su vrednosti takvih proizvoda.</w:t>
      </w:r>
      <w:r>
        <w:rPr>
          <w:rFonts w:ascii="Times New Roman" w:hAnsi="Times New Roman" w:cs="Times New Roman"/>
          <w:bCs/>
          <w:noProof/>
          <w:sz w:val="24"/>
        </w:rPr>
        <w:t xml:space="preserve"> </w:t>
      </w:r>
      <w:r w:rsidR="00A63944" w:rsidRPr="00A63944">
        <w:rPr>
          <w:rFonts w:ascii="Times New Roman" w:hAnsi="Times New Roman" w:cs="Times New Roman"/>
          <w:bCs/>
          <w:noProof/>
          <w:sz w:val="24"/>
        </w:rPr>
        <w:t>Kako je istakao ove godine u okviru Kupusijade biće organizovano i posebno druženje sa mladima koji su učestvovali na sve tri Futoške omladinske radne akcije.</w:t>
      </w:r>
    </w:p>
    <w:p w:rsidR="00A63944" w:rsidRPr="00C865C8" w:rsidRDefault="00A63944" w:rsidP="00C865C8">
      <w:pPr>
        <w:spacing w:after="0" w:line="240" w:lineRule="auto"/>
        <w:jc w:val="both"/>
        <w:rPr>
          <w:rFonts w:ascii="Times New Roman" w:hAnsi="Times New Roman" w:cs="Times New Roman"/>
          <w:bCs/>
          <w:noProof/>
          <w:sz w:val="24"/>
        </w:rPr>
      </w:pPr>
      <w:r w:rsidRPr="00A63944">
        <w:rPr>
          <w:rFonts w:ascii="Times New Roman" w:hAnsi="Times New Roman" w:cs="Times New Roman"/>
          <w:bCs/>
          <w:noProof/>
          <w:sz w:val="24"/>
        </w:rPr>
        <w:t>- Planiramo značajno proširenje projekta u smislu površine koja će biti zasađena kroz omladinske radne akcije, kao i poseban model nagrađivanja mladih, koji bi došli u Futog i ovde bili četir</w:t>
      </w:r>
      <w:r w:rsidR="00911435">
        <w:rPr>
          <w:rFonts w:ascii="Times New Roman" w:hAnsi="Times New Roman" w:cs="Times New Roman"/>
          <w:bCs/>
          <w:noProof/>
          <w:sz w:val="24"/>
        </w:rPr>
        <w:t xml:space="preserve">i dana u kampu - rekao je Tanurdžić. </w:t>
      </w:r>
      <w:r w:rsidRPr="00A63944">
        <w:rPr>
          <w:rFonts w:ascii="Times New Roman" w:hAnsi="Times New Roman" w:cs="Times New Roman"/>
          <w:bCs/>
          <w:noProof/>
          <w:sz w:val="24"/>
        </w:rPr>
        <w:t>Nakon vrednog rada na njivi, organizaotri FORE mladima su pripremili večeru, dodeljene su diplome, a imali su priliku i da uživaju u nastupu futoške rok grupe.</w:t>
      </w:r>
    </w:p>
    <w:p w:rsidR="00A63944" w:rsidRDefault="00A63944" w:rsidP="00E86BCF">
      <w:pPr>
        <w:spacing w:after="0" w:line="240" w:lineRule="auto"/>
        <w:jc w:val="both"/>
        <w:rPr>
          <w:rFonts w:ascii="Times New Roman" w:hAnsi="Times New Roman" w:cs="Times New Roman"/>
          <w:bCs/>
          <w:noProof/>
          <w:sz w:val="24"/>
          <w:lang w:val="en-US"/>
        </w:rPr>
      </w:pPr>
    </w:p>
    <w:p w:rsidR="00E52E97" w:rsidRPr="00911435" w:rsidRDefault="00E52E97" w:rsidP="00E52E97">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Program treće nedelje Novosadskog BIG dečijeg leta</w:t>
      </w:r>
    </w:p>
    <w:p w:rsidR="00E52E97" w:rsidRDefault="00E52E97" w:rsidP="00E52E97">
      <w:pPr>
        <w:spacing w:after="0" w:line="240" w:lineRule="auto"/>
        <w:jc w:val="both"/>
        <w:rPr>
          <w:rFonts w:ascii="Times New Roman" w:hAnsi="Times New Roman" w:cs="Times New Roman"/>
          <w:bCs/>
          <w:noProof/>
          <w:sz w:val="24"/>
          <w:lang w:val="en-US"/>
        </w:rPr>
      </w:pPr>
    </w:p>
    <w:p w:rsidR="00911435" w:rsidRDefault="00E52E97" w:rsidP="00E52E97">
      <w:pPr>
        <w:spacing w:after="0" w:line="240" w:lineRule="auto"/>
        <w:jc w:val="both"/>
        <w:rPr>
          <w:rFonts w:ascii="Times New Roman" w:hAnsi="Times New Roman" w:cs="Times New Roman"/>
          <w:bCs/>
          <w:noProof/>
          <w:sz w:val="24"/>
          <w:lang w:val="en-US"/>
        </w:rPr>
      </w:pPr>
      <w:r w:rsidRPr="00E52E97">
        <w:rPr>
          <w:rFonts w:ascii="Times New Roman" w:hAnsi="Times New Roman" w:cs="Times New Roman"/>
          <w:bCs/>
          <w:noProof/>
          <w:sz w:val="24"/>
          <w:lang w:eastAsia="sr-Latn-RS"/>
        </w:rPr>
        <w:drawing>
          <wp:anchor distT="0" distB="0" distL="114300" distR="114300" simplePos="0" relativeHeight="251668480" behindDoc="0" locked="0" layoutInCell="1" allowOverlap="1" wp14:anchorId="2F9A6E26" wp14:editId="52806253">
            <wp:simplePos x="0" y="0"/>
            <wp:positionH relativeFrom="column">
              <wp:posOffset>3911600</wp:posOffset>
            </wp:positionH>
            <wp:positionV relativeFrom="paragraph">
              <wp:posOffset>226060</wp:posOffset>
            </wp:positionV>
            <wp:extent cx="1979295" cy="1314450"/>
            <wp:effectExtent l="0" t="0" r="1905" b="0"/>
            <wp:wrapSquare wrapText="bothSides"/>
            <wp:docPr id="18" name="Picture 18" descr="BIG_decije_leto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G_decije_leto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7929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Pr="00E52E97">
        <w:rPr>
          <w:rFonts w:ascii="Times New Roman" w:hAnsi="Times New Roman" w:cs="Times New Roman"/>
          <w:bCs/>
          <w:noProof/>
          <w:sz w:val="24"/>
          <w:lang w:val="en-US"/>
        </w:rPr>
        <w:t>Naučni eksperimenti, animiranje filmova, mentalna aritmetika, mađioničarski trikovi i radionice glume obeležiće treću nedelju Novosadskog BIG dečijeg leta 5 u Novom Sadu na različitim lokacijama.</w:t>
      </w:r>
      <w:r>
        <w:rPr>
          <w:rFonts w:ascii="Times New Roman" w:hAnsi="Times New Roman" w:cs="Times New Roman"/>
          <w:bCs/>
          <w:noProof/>
          <w:sz w:val="24"/>
          <w:lang w:val="en-US"/>
        </w:rPr>
        <w:t xml:space="preserve"> </w:t>
      </w:r>
      <w:r w:rsidRPr="00E52E97">
        <w:rPr>
          <w:rFonts w:ascii="Times New Roman" w:hAnsi="Times New Roman" w:cs="Times New Roman"/>
          <w:bCs/>
          <w:noProof/>
          <w:sz w:val="24"/>
          <w:lang w:val="en-US"/>
        </w:rPr>
        <w:t>Tokom treće nedelje Novosadskog BIG dečijeg leta 5, deca će moći, između ostalog, da prisustvuju interaktivnim radionicama i predstavama zanimljive matematike u Centru za obrazovanje "Kefalica". Tamo će se upoznati sa SuanPan metalnom aritmetikom i najranijom računaljkom – abakusom.</w:t>
      </w:r>
      <w:r w:rsidR="00911435">
        <w:rPr>
          <w:rFonts w:ascii="Times New Roman" w:hAnsi="Times New Roman" w:cs="Times New Roman"/>
          <w:bCs/>
          <w:noProof/>
          <w:sz w:val="24"/>
          <w:lang w:val="en-US"/>
        </w:rPr>
        <w:t xml:space="preserve"> </w:t>
      </w:r>
      <w:r w:rsidRPr="00E52E97">
        <w:rPr>
          <w:rFonts w:ascii="Times New Roman" w:hAnsi="Times New Roman" w:cs="Times New Roman"/>
          <w:bCs/>
          <w:noProof/>
          <w:sz w:val="24"/>
          <w:lang w:val="en-US"/>
        </w:rPr>
        <w:t>Kvalitetnu zabavu najmlađi mogu potražiti i u Predškolskim ustanovama Zemlja čuda i Puž koje su pripremile sportski poligon za vešte učesnike, žurku za uživanje, eksperimente sa vodom i kreativne radionice izrade šešira, n</w:t>
      </w:r>
      <w:r w:rsidR="00911435">
        <w:rPr>
          <w:rFonts w:ascii="Times New Roman" w:hAnsi="Times New Roman" w:cs="Times New Roman"/>
          <w:bCs/>
          <w:noProof/>
          <w:sz w:val="24"/>
          <w:lang w:val="en-US"/>
        </w:rPr>
        <w:t xml:space="preserve">aočara i vetrenjača od papira. </w:t>
      </w:r>
      <w:r w:rsidRPr="00E52E97">
        <w:rPr>
          <w:rFonts w:ascii="Times New Roman" w:hAnsi="Times New Roman" w:cs="Times New Roman"/>
          <w:bCs/>
          <w:noProof/>
          <w:sz w:val="24"/>
          <w:lang w:val="en-US"/>
        </w:rPr>
        <w:t>Porodični dani za decu i njihove roditelje nastavljaju se u u tržnom centru BIG  i trajaće do kraja jula. Ovog utorka deca će moći da pogledaju predstavu "Kći vilinog konjica" pozorištanca Teatrilo i naprave animirani film, dok će u četvrtak moći  da se preruše i pokažu svoje trikove na Saboru malih čarobnja</w:t>
      </w:r>
      <w:r w:rsidR="00911435">
        <w:rPr>
          <w:rFonts w:ascii="Times New Roman" w:hAnsi="Times New Roman" w:cs="Times New Roman"/>
          <w:bCs/>
          <w:noProof/>
          <w:sz w:val="24"/>
          <w:lang w:val="en-US"/>
        </w:rPr>
        <w:t>ka uz show mađioničarke Stele.</w:t>
      </w:r>
    </w:p>
    <w:p w:rsidR="00E52E97" w:rsidRDefault="00911435" w:rsidP="00E86BCF">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E52E97" w:rsidRPr="00E52E97">
        <w:rPr>
          <w:rFonts w:ascii="Times New Roman" w:hAnsi="Times New Roman" w:cs="Times New Roman"/>
          <w:bCs/>
          <w:noProof/>
          <w:sz w:val="24"/>
          <w:lang w:val="en-US"/>
        </w:rPr>
        <w:t>U centru za kognitivni razvoj Arsandrea, deca će imati priliku da prave kostime za predstavu, a potom i da je izvedu pred publikom. Adrenalin park Zemlja čuda ove nedelje odlična je lokacija za male avanturiste koji žele da se penju po veštačkoj steni, dok će mali ekolozi u zabavnom parku Starli učestvovati na radionici posvećenoj značaju čuvanja i unapređivanja životne sredine.</w:t>
      </w:r>
      <w:r>
        <w:rPr>
          <w:rFonts w:ascii="Times New Roman" w:hAnsi="Times New Roman" w:cs="Times New Roman"/>
          <w:bCs/>
          <w:noProof/>
          <w:sz w:val="24"/>
          <w:lang w:val="en-US"/>
        </w:rPr>
        <w:t xml:space="preserve"> </w:t>
      </w:r>
      <w:r w:rsidR="00E52E97" w:rsidRPr="00E52E97">
        <w:rPr>
          <w:rFonts w:ascii="Times New Roman" w:hAnsi="Times New Roman" w:cs="Times New Roman"/>
          <w:bCs/>
          <w:noProof/>
          <w:sz w:val="24"/>
          <w:lang w:val="en-US"/>
        </w:rPr>
        <w:t>U zanatsko-obrazovnom centru Adžija najmlađi ove nedelje mogu na kratko biti frizeri, manekeni, maseri i poslastičari. Program treće nedelje ove manifestacije završiće se u centru Vitruviana kroz zanimljive vežbe gimnastike za decu pod nazivom "budi strava uz leđa prava", kako bi mališani bili spremni za kreativne kampove i zabavno-rekreativne programe koji ih očekuju u četvrtoj nedelji Novosadskog BIG dečijeg leta 5.</w:t>
      </w:r>
      <w:r w:rsidR="00E52E97">
        <w:rPr>
          <w:rFonts w:ascii="Times New Roman" w:hAnsi="Times New Roman" w:cs="Times New Roman"/>
          <w:bCs/>
          <w:noProof/>
          <w:sz w:val="24"/>
          <w:lang w:val="en-US"/>
        </w:rPr>
        <w:t xml:space="preserve"> </w:t>
      </w:r>
      <w:r w:rsidR="00E52E97" w:rsidRPr="00911435">
        <w:rPr>
          <w:rFonts w:ascii="Times New Roman" w:hAnsi="Times New Roman" w:cs="Times New Roman"/>
          <w:b/>
          <w:bCs/>
          <w:i/>
          <w:noProof/>
          <w:color w:val="0000CC"/>
          <w:sz w:val="24"/>
          <w:lang w:val="en-US"/>
        </w:rPr>
        <w:t>(→Press Clipping)</w:t>
      </w:r>
      <w:r w:rsidR="00E52E97" w:rsidRPr="00911435">
        <w:rPr>
          <w:rFonts w:ascii="Times New Roman" w:hAnsi="Times New Roman" w:cs="Times New Roman"/>
          <w:b/>
          <w:bCs/>
          <w:i/>
          <w:noProof/>
          <w:color w:val="0000CC"/>
          <w:sz w:val="24"/>
          <w:lang w:val="en-US"/>
        </w:rPr>
        <w:tab/>
      </w:r>
      <w:r w:rsidR="00E52E97" w:rsidRPr="00911435">
        <w:rPr>
          <w:rFonts w:ascii="Times New Roman" w:hAnsi="Times New Roman" w:cs="Times New Roman"/>
          <w:b/>
          <w:bCs/>
          <w:i/>
          <w:noProof/>
          <w:color w:val="0000CC"/>
          <w:sz w:val="24"/>
          <w:lang w:val="en-US"/>
        </w:rPr>
        <w:br/>
      </w:r>
    </w:p>
    <w:p w:rsidR="00127BD0" w:rsidRPr="00911435" w:rsidRDefault="00911435" w:rsidP="00127BD0">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 xml:space="preserve">Senta: </w:t>
      </w:r>
      <w:r w:rsidR="00127BD0" w:rsidRPr="00911435">
        <w:rPr>
          <w:rFonts w:ascii="Times New Roman" w:hAnsi="Times New Roman" w:cs="Times New Roman"/>
          <w:b/>
          <w:bCs/>
          <w:noProof/>
          <w:color w:val="0000CC"/>
          <w:sz w:val="28"/>
          <w:lang w:val="en-US"/>
        </w:rPr>
        <w:t xml:space="preserve">Otkrivena bista Stevanu Raičkoviću </w:t>
      </w:r>
    </w:p>
    <w:p w:rsidR="00127BD0" w:rsidRDefault="00127BD0" w:rsidP="00127BD0">
      <w:pPr>
        <w:spacing w:after="0" w:line="240" w:lineRule="auto"/>
        <w:jc w:val="both"/>
        <w:rPr>
          <w:rFonts w:ascii="Times New Roman" w:hAnsi="Times New Roman" w:cs="Times New Roman"/>
          <w:b/>
          <w:bCs/>
          <w:noProof/>
          <w:sz w:val="24"/>
          <w:lang w:val="en-US"/>
        </w:rPr>
      </w:pPr>
    </w:p>
    <w:p w:rsidR="00911435" w:rsidRDefault="00911435" w:rsidP="00127BD0">
      <w:pPr>
        <w:spacing w:after="0" w:line="240" w:lineRule="auto"/>
        <w:jc w:val="both"/>
        <w:rPr>
          <w:rFonts w:ascii="Times New Roman" w:hAnsi="Times New Roman" w:cs="Times New Roman"/>
          <w:bCs/>
          <w:noProof/>
          <w:sz w:val="24"/>
          <w:lang w:val="en-US"/>
        </w:rPr>
      </w:pPr>
      <w:r w:rsidRPr="00127BD0">
        <w:rPr>
          <w:rFonts w:ascii="Times New Roman" w:hAnsi="Times New Roman" w:cs="Times New Roman"/>
          <w:bCs/>
          <w:noProof/>
          <w:sz w:val="24"/>
          <w:lang w:eastAsia="sr-Latn-RS"/>
        </w:rPr>
        <w:lastRenderedPageBreak/>
        <w:drawing>
          <wp:anchor distT="0" distB="0" distL="114300" distR="114300" simplePos="0" relativeHeight="251681792" behindDoc="0" locked="0" layoutInCell="1" allowOverlap="1" wp14:anchorId="580C4914" wp14:editId="6A5C6585">
            <wp:simplePos x="0" y="0"/>
            <wp:positionH relativeFrom="column">
              <wp:posOffset>3629025</wp:posOffset>
            </wp:positionH>
            <wp:positionV relativeFrom="paragraph">
              <wp:posOffset>303530</wp:posOffset>
            </wp:positionV>
            <wp:extent cx="2286000" cy="1143000"/>
            <wp:effectExtent l="0" t="0" r="0" b="0"/>
            <wp:wrapSquare wrapText="bothSides"/>
            <wp:docPr id="2" name="Picture 2" descr="http://www.rtv.rs/sr_lat/zivot/kultura/slike/2015/07/05/raick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5/07/05/raickovic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00127BD0" w:rsidRPr="00911435">
        <w:rPr>
          <w:rFonts w:ascii="Times New Roman" w:hAnsi="Times New Roman" w:cs="Times New Roman"/>
          <w:bCs/>
          <w:noProof/>
          <w:sz w:val="24"/>
          <w:lang w:val="en-US"/>
        </w:rPr>
        <w:t>U Senti je otkrivena bista pesniku i akademiku Stevanu Raičkoviću na dan njegovog rođenja. U prisustvu pesnikovog sina Miloša i unuke Ane, kao i Raičkovićevih prijatelja po peru i brojnih poštovalaca njegovih stihova bistu, rad vajara Aleksandra Zarina, otkrio je akademik Matija Bećković, a muzički obojio hor Zavičajne fondacije Stevan Sremac.</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"Stevan je mrzeo svaku patetiku osim kada govori vlastite stihove. Od malog, beznačajnog podatka podizao se do velikog i duhovnog", rekao je o pokojnom pesniku i kumu akademik Matija Bećković, koji je pristao da se od novca, koji je svojevremeno darovao, za nikad uređenu, Spomen sobu Raičkoviću u Senti, izlije bista.</w:t>
      </w:r>
      <w:r>
        <w:rPr>
          <w:rFonts w:ascii="Times New Roman" w:hAnsi="Times New Roman" w:cs="Times New Roman"/>
          <w:bCs/>
          <w:noProof/>
          <w:sz w:val="24"/>
          <w:lang w:val="en-US"/>
        </w:rPr>
        <w:t xml:space="preserve"> </w:t>
      </w:r>
      <w:r w:rsidR="00127BD0" w:rsidRPr="00127BD0">
        <w:rPr>
          <w:rFonts w:ascii="Times New Roman" w:hAnsi="Times New Roman" w:cs="Times New Roman"/>
          <w:bCs/>
          <w:noProof/>
          <w:sz w:val="24"/>
          <w:lang w:val="en-US"/>
        </w:rPr>
        <w:t>"On je bio čovek na svom mestu iz svoje glave. Živeo je svoj život. I kako se to kod Srba kaže – prostirao se prema svom guberu. Ali taj guber imao je i onu drugu nevidljivu stranu, transponovanu i prebačenu na onu obalu zbog koje u stvari i otkrivamo njegovu bistu u Senti, pored Tise koju je opevao", rekao Matija Bećković.</w:t>
      </w:r>
    </w:p>
    <w:p w:rsidR="00127BD0" w:rsidRPr="00127BD0" w:rsidRDefault="00911435" w:rsidP="00127BD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127BD0" w:rsidRPr="00127BD0">
        <w:rPr>
          <w:rFonts w:ascii="Times New Roman" w:hAnsi="Times New Roman" w:cs="Times New Roman"/>
          <w:bCs/>
          <w:noProof/>
          <w:sz w:val="24"/>
          <w:lang w:val="en-US"/>
        </w:rPr>
        <w:t>Za Miloša Raičkovića, sina pokojnog pesnika, otkrivanje biste više je od omaža njegovom ocu dok je za pesnikinju Tanju Kragujević ovo konačan Raičkovićev povratak Tisi.</w:t>
      </w:r>
    </w:p>
    <w:p w:rsidR="00911435" w:rsidRDefault="00127BD0" w:rsidP="00127BD0">
      <w:pPr>
        <w:spacing w:after="0" w:line="240" w:lineRule="auto"/>
        <w:jc w:val="both"/>
        <w:rPr>
          <w:rFonts w:ascii="Times New Roman" w:hAnsi="Times New Roman" w:cs="Times New Roman"/>
          <w:bCs/>
          <w:noProof/>
          <w:sz w:val="24"/>
          <w:lang w:val="en-US"/>
        </w:rPr>
      </w:pPr>
      <w:r w:rsidRPr="00127BD0">
        <w:rPr>
          <w:rFonts w:ascii="Times New Roman" w:hAnsi="Times New Roman" w:cs="Times New Roman"/>
          <w:bCs/>
          <w:noProof/>
          <w:sz w:val="24"/>
          <w:lang w:val="en-US"/>
        </w:rPr>
        <w:t>"Nikada ranije nisam bio u Senti niti sam video Tisu. Moja ćerka Ana i ja smo došli iz Njujorka jer smo vaoma želeli da danas budemo ovde", rekao je Miloš Raičković.</w:t>
      </w:r>
    </w:p>
    <w:p w:rsidR="00127BD0" w:rsidRPr="00127BD0" w:rsidRDefault="00911435" w:rsidP="00127BD0">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127BD0" w:rsidRPr="00127BD0">
        <w:rPr>
          <w:rFonts w:ascii="Times New Roman" w:hAnsi="Times New Roman" w:cs="Times New Roman"/>
          <w:bCs/>
          <w:noProof/>
          <w:sz w:val="24"/>
          <w:lang w:val="en-US"/>
        </w:rPr>
        <w:t>Inicijator podizanja biste i zavičajni istoričar Petar Terzić, baš kao i predsednik Matice Srpske Dragan Stanić uvereni su da je ovakav spomenik pre svih zaslužio upravo Stevan Raičković.</w:t>
      </w:r>
      <w:r w:rsidR="00127BD0" w:rsidRPr="00127BD0">
        <w:t xml:space="preserve"> </w:t>
      </w:r>
      <w:hyperlink r:id="rId21" w:history="1">
        <w:r w:rsidR="00127BD0" w:rsidRPr="000B6D6D">
          <w:rPr>
            <w:rStyle w:val="Hyperlink"/>
            <w:rFonts w:ascii="Times New Roman" w:hAnsi="Times New Roman" w:cs="Times New Roman"/>
            <w:bCs/>
            <w:noProof/>
            <w:sz w:val="24"/>
            <w:lang w:val="en-US"/>
          </w:rPr>
          <w:t>https://www.youtube.com/watch?v=6B2lQnjxCAU</w:t>
        </w:r>
      </w:hyperlink>
      <w:r w:rsidR="00127BD0">
        <w:rPr>
          <w:rFonts w:ascii="Times New Roman" w:hAnsi="Times New Roman" w:cs="Times New Roman"/>
          <w:bCs/>
          <w:noProof/>
          <w:sz w:val="24"/>
          <w:lang w:val="en-US"/>
        </w:rPr>
        <w:t xml:space="preserve"> </w:t>
      </w:r>
    </w:p>
    <w:p w:rsidR="00127BD0" w:rsidRDefault="00127BD0" w:rsidP="00E86BCF">
      <w:pPr>
        <w:spacing w:after="0" w:line="240" w:lineRule="auto"/>
        <w:jc w:val="both"/>
        <w:rPr>
          <w:rFonts w:ascii="Times New Roman" w:hAnsi="Times New Roman" w:cs="Times New Roman"/>
          <w:bCs/>
          <w:noProof/>
          <w:sz w:val="24"/>
          <w:lang w:val="en-US"/>
        </w:rPr>
      </w:pPr>
    </w:p>
    <w:p w:rsidR="003F0D61" w:rsidRPr="00911435" w:rsidRDefault="003F0D61" w:rsidP="003F0D61">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Novosađani sakupljali donaciju za malog Milana Borenovića</w:t>
      </w:r>
    </w:p>
    <w:p w:rsidR="003F0D61" w:rsidRDefault="003F0D61" w:rsidP="003F0D61">
      <w:pPr>
        <w:spacing w:after="0" w:line="240" w:lineRule="auto"/>
        <w:jc w:val="both"/>
        <w:rPr>
          <w:rFonts w:ascii="Times New Roman" w:hAnsi="Times New Roman" w:cs="Times New Roman"/>
          <w:bCs/>
          <w:noProof/>
          <w:sz w:val="24"/>
          <w:lang w:val="en-US"/>
        </w:rPr>
      </w:pPr>
    </w:p>
    <w:p w:rsidR="003F0D61" w:rsidRDefault="003F0D61" w:rsidP="003F0D61">
      <w:pPr>
        <w:spacing w:after="0" w:line="240" w:lineRule="auto"/>
        <w:jc w:val="both"/>
        <w:rPr>
          <w:rFonts w:ascii="Times New Roman" w:hAnsi="Times New Roman" w:cs="Times New Roman"/>
          <w:bCs/>
          <w:noProof/>
          <w:sz w:val="24"/>
          <w:lang w:val="en-US"/>
        </w:rPr>
      </w:pPr>
      <w:r>
        <w:rPr>
          <w:noProof/>
          <w:lang w:eastAsia="sr-Latn-RS"/>
        </w:rPr>
        <w:drawing>
          <wp:anchor distT="0" distB="0" distL="114300" distR="114300" simplePos="0" relativeHeight="251676672" behindDoc="0" locked="0" layoutInCell="1" allowOverlap="1" wp14:anchorId="10CA981E" wp14:editId="473A7BE8">
            <wp:simplePos x="0" y="0"/>
            <wp:positionH relativeFrom="column">
              <wp:posOffset>3800475</wp:posOffset>
            </wp:positionH>
            <wp:positionV relativeFrom="paragraph">
              <wp:posOffset>198755</wp:posOffset>
            </wp:positionV>
            <wp:extent cx="2114550" cy="1378585"/>
            <wp:effectExtent l="0" t="0" r="0" b="0"/>
            <wp:wrapSquare wrapText="bothSides"/>
            <wp:docPr id="3" name="Picture 3" descr="mama_i_mi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ma_i_milan"/>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14550" cy="13785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Pr="003F0D61">
        <w:rPr>
          <w:rFonts w:ascii="Times New Roman" w:hAnsi="Times New Roman" w:cs="Times New Roman"/>
          <w:bCs/>
          <w:noProof/>
          <w:sz w:val="24"/>
          <w:lang w:val="en-US"/>
        </w:rPr>
        <w:t xml:space="preserve">Udruženje "Novi Sad ima srce", u saradnji sa organizacijom "Relay", "Komšija" i kafićem "Crazy frog" u nedelju 5. jula </w:t>
      </w:r>
      <w:r w:rsidR="00911435">
        <w:rPr>
          <w:rFonts w:ascii="Times New Roman" w:hAnsi="Times New Roman" w:cs="Times New Roman"/>
          <w:bCs/>
          <w:noProof/>
          <w:sz w:val="24"/>
          <w:lang w:val="en-US"/>
        </w:rPr>
        <w:t>organizovalo je</w:t>
      </w:r>
      <w:r w:rsidRPr="003F0D61">
        <w:rPr>
          <w:rFonts w:ascii="Times New Roman" w:hAnsi="Times New Roman" w:cs="Times New Roman"/>
          <w:bCs/>
          <w:noProof/>
          <w:sz w:val="24"/>
          <w:lang w:val="en-US"/>
        </w:rPr>
        <w:t xml:space="preserve"> humanitarnu akciju na Štrandu, sa ciljem da p</w:t>
      </w:r>
      <w:r>
        <w:rPr>
          <w:rFonts w:ascii="Times New Roman" w:hAnsi="Times New Roman" w:cs="Times New Roman"/>
          <w:bCs/>
          <w:noProof/>
          <w:sz w:val="24"/>
          <w:lang w:val="en-US"/>
        </w:rPr>
        <w:t xml:space="preserve">omognu malom Milanu Borenoviću. </w:t>
      </w:r>
      <w:r w:rsidRPr="003F0D61">
        <w:rPr>
          <w:rFonts w:ascii="Times New Roman" w:hAnsi="Times New Roman" w:cs="Times New Roman"/>
          <w:bCs/>
          <w:noProof/>
          <w:sz w:val="24"/>
          <w:lang w:val="en-US"/>
        </w:rPr>
        <w:t>Ovo je još jedna u nizu akcija pod sloganom "Igračkom do osmeha", koja se sastoji od prikupljanja polovnih igračaka, koje se zatim prodaju mališanima, a sav dobrovoljni prilog odlazi u humanitarne svrhe, kaže za 021 Jovica Vukša iz organizacije "Novi Sad ima srce".</w:t>
      </w:r>
      <w:r w:rsidR="00911435">
        <w:rPr>
          <w:rFonts w:ascii="Times New Roman" w:hAnsi="Times New Roman" w:cs="Times New Roman"/>
          <w:bCs/>
          <w:noProof/>
          <w:sz w:val="24"/>
          <w:lang w:val="en-US"/>
        </w:rPr>
        <w:t xml:space="preserve"> </w:t>
      </w:r>
      <w:r w:rsidRPr="003F0D61">
        <w:rPr>
          <w:rFonts w:ascii="Times New Roman" w:hAnsi="Times New Roman" w:cs="Times New Roman"/>
          <w:bCs/>
          <w:noProof/>
          <w:sz w:val="24"/>
          <w:lang w:val="en-US"/>
        </w:rPr>
        <w:t>Milan Borenović je osmogodišnji dečak iz Šajkaša koji boluje od cerebralne paralize zbog koje ima brojne probleme sa kojima se bori i potrebna mu je pomoć humanih ljudi.</w:t>
      </w:r>
    </w:p>
    <w:p w:rsidR="003F0D61" w:rsidRDefault="003F0D61" w:rsidP="003F0D6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3F0D61">
        <w:rPr>
          <w:rFonts w:ascii="Times New Roman" w:hAnsi="Times New Roman" w:cs="Times New Roman"/>
          <w:bCs/>
          <w:noProof/>
          <w:sz w:val="24"/>
          <w:lang w:val="en-US"/>
        </w:rPr>
        <w:t>Podsetimo, Slađana Borenović je jedna od mama iz Šajkaša, koje su se samoorganizovale da pomognu svojoj deci sa invaliditetom. One su osnovale udruženje </w:t>
      </w:r>
      <w:hyperlink r:id="rId23" w:tgtFrame="_blank" w:history="1">
        <w:r w:rsidRPr="003F0D61">
          <w:rPr>
            <w:rStyle w:val="Hyperlink"/>
            <w:rFonts w:ascii="Times New Roman" w:hAnsi="Times New Roman" w:cs="Times New Roman"/>
            <w:bCs/>
            <w:noProof/>
            <w:sz w:val="24"/>
            <w:lang w:val="en-US"/>
          </w:rPr>
          <w:t>"Sve što mogu da uradim"</w:t>
        </w:r>
      </w:hyperlink>
      <w:r w:rsidRPr="003F0D61">
        <w:rPr>
          <w:rFonts w:ascii="Times New Roman" w:hAnsi="Times New Roman" w:cs="Times New Roman"/>
          <w:bCs/>
          <w:noProof/>
          <w:sz w:val="24"/>
          <w:lang w:val="en-US"/>
        </w:rPr>
        <w:t>, koje u okviru prostorija mesne zajednice Šajkaš organizuje kreativne radionice sa defektolozima i nastavnicima, koji deci pomažu pri učenju.</w:t>
      </w:r>
    </w:p>
    <w:p w:rsidR="003F0D61" w:rsidRDefault="003F0D61" w:rsidP="003F0D61">
      <w:pPr>
        <w:spacing w:after="0" w:line="240" w:lineRule="auto"/>
        <w:jc w:val="both"/>
        <w:rPr>
          <w:rFonts w:ascii="Times New Roman" w:hAnsi="Times New Roman" w:cs="Times New Roman"/>
          <w:bCs/>
          <w:noProof/>
          <w:sz w:val="24"/>
          <w:lang w:val="en-US"/>
        </w:rPr>
      </w:pPr>
    </w:p>
    <w:p w:rsidR="00E52E97" w:rsidRPr="00911435" w:rsidRDefault="00E52E97" w:rsidP="00E52E97">
      <w:pPr>
        <w:spacing w:after="0" w:line="240" w:lineRule="auto"/>
        <w:jc w:val="center"/>
        <w:rPr>
          <w:rFonts w:ascii="Times New Roman" w:hAnsi="Times New Roman" w:cs="Times New Roman"/>
          <w:b/>
          <w:bCs/>
          <w:noProof/>
          <w:color w:val="0000CC"/>
          <w:sz w:val="28"/>
          <w:lang w:val="en-US"/>
        </w:rPr>
      </w:pPr>
      <w:r w:rsidRPr="00911435">
        <w:rPr>
          <w:rFonts w:ascii="Times New Roman" w:hAnsi="Times New Roman" w:cs="Times New Roman"/>
          <w:b/>
          <w:bCs/>
          <w:noProof/>
          <w:color w:val="0000CC"/>
          <w:sz w:val="28"/>
          <w:lang w:val="en-US"/>
        </w:rPr>
        <w:t>Humani ponedeljak spašava život malom Đorđu Karamati</w:t>
      </w:r>
    </w:p>
    <w:p w:rsidR="00E52E97" w:rsidRDefault="00E52E97" w:rsidP="00E52E97">
      <w:pPr>
        <w:spacing w:after="0" w:line="240" w:lineRule="auto"/>
        <w:jc w:val="both"/>
        <w:rPr>
          <w:rFonts w:ascii="Times New Roman" w:hAnsi="Times New Roman" w:cs="Times New Roman"/>
          <w:bCs/>
          <w:noProof/>
          <w:sz w:val="24"/>
          <w:lang w:val="en-US"/>
        </w:rPr>
      </w:pPr>
    </w:p>
    <w:p w:rsidR="00E52E97" w:rsidRPr="00E52E97" w:rsidRDefault="00E52E97" w:rsidP="00E52E9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E52E97">
        <w:rPr>
          <w:rFonts w:ascii="Times New Roman" w:hAnsi="Times New Roman" w:cs="Times New Roman"/>
          <w:bCs/>
          <w:noProof/>
          <w:sz w:val="24"/>
          <w:lang w:val="en-US"/>
        </w:rPr>
        <w:t>"Gradsko zelenilo" pre nekoliko dana primilo je molbu za pomoć Đorđu Karamati iz Novog Slankamena i odlučilo da današnji "Humani ponedeljak"  bude posvećen pomoći za ovog mališana, koji je trenutno životno ugrožen.</w:t>
      </w:r>
      <w:r w:rsidR="00911435">
        <w:rPr>
          <w:rFonts w:ascii="Times New Roman" w:hAnsi="Times New Roman" w:cs="Times New Roman"/>
          <w:bCs/>
          <w:noProof/>
          <w:sz w:val="24"/>
          <w:lang w:val="en-US"/>
        </w:rPr>
        <w:t xml:space="preserve"> </w:t>
      </w:r>
      <w:r w:rsidRPr="00E52E97">
        <w:rPr>
          <w:rFonts w:ascii="Times New Roman" w:hAnsi="Times New Roman" w:cs="Times New Roman"/>
          <w:bCs/>
          <w:noProof/>
          <w:sz w:val="24"/>
          <w:lang w:val="en-US"/>
        </w:rPr>
        <w:t xml:space="preserve">Đorđe ima četiri godine, osnovna dijagnoza mu do </w:t>
      </w:r>
      <w:r w:rsidRPr="00E52E97">
        <w:rPr>
          <w:rFonts w:ascii="Times New Roman" w:hAnsi="Times New Roman" w:cs="Times New Roman"/>
          <w:bCs/>
          <w:noProof/>
          <w:sz w:val="24"/>
          <w:lang w:val="en-US"/>
        </w:rPr>
        <w:lastRenderedPageBreak/>
        <w:t>današnjeg dana nije ustanovljena, a kako vreme prolazi, zdravstveno stanje mu je sve teže. Trenutno se nalazi na lečenju u Beogradu, u Institutu za majku i dete. On ima veoma česte napade epilepsije koji više ne mogu da se kontrolišu, u potpunosti je slep, ne može da sedi, hrani se uz pomoć sonde, a poslednjih dana mu je disanje znatno otežano.</w:t>
      </w:r>
      <w:r w:rsidR="00911435">
        <w:rPr>
          <w:rFonts w:ascii="Times New Roman" w:hAnsi="Times New Roman" w:cs="Times New Roman"/>
          <w:bCs/>
          <w:noProof/>
          <w:sz w:val="24"/>
          <w:lang w:val="en-US"/>
        </w:rPr>
        <w:t xml:space="preserve"> </w:t>
      </w:r>
      <w:r w:rsidRPr="00E52E97">
        <w:rPr>
          <w:rFonts w:ascii="Times New Roman" w:hAnsi="Times New Roman" w:cs="Times New Roman"/>
          <w:bCs/>
          <w:noProof/>
          <w:sz w:val="24"/>
          <w:lang w:val="en-US"/>
        </w:rPr>
        <w:t>Đorđe će biti otpušten iz bolnice tek kada bude nabavljena sva potrebna medicinska oprema za koju su potrebna značajna sredstva. Aparat za disanje će biti kupljen uz pomoć Republičkog zavoda za zdravstveno osiguranje, gde je u toku proces odobravanja. Međutim, dodatna oprema ne podleže nadoknadi od strane RFZO, a materijalna situacija porodice Karamata, koja broji pet članova je izuzetno teška, jer je zaposlen samo Đorđev otac koji se bavi poljoprivredom.</w:t>
      </w:r>
      <w:r w:rsidR="00911435">
        <w:rPr>
          <w:rFonts w:ascii="Times New Roman" w:hAnsi="Times New Roman" w:cs="Times New Roman"/>
          <w:bCs/>
          <w:noProof/>
          <w:sz w:val="24"/>
          <w:lang w:val="en-US"/>
        </w:rPr>
        <w:t xml:space="preserve"> </w:t>
      </w:r>
      <w:r w:rsidRPr="00E52E97">
        <w:rPr>
          <w:rFonts w:ascii="Times New Roman" w:hAnsi="Times New Roman" w:cs="Times New Roman"/>
          <w:bCs/>
          <w:noProof/>
          <w:sz w:val="24"/>
          <w:lang w:val="en-US"/>
        </w:rPr>
        <w:t>"Molimo sve ljude dobre volje da u ponedeljak, 6. jula u što većem broju posete Štrand i umesto kupovine ulaznice prilože humanitarnu pomoć za spas malog Đorđa Karamate", poručuje uprava Štranda i "Gradskog zelenila".</w:t>
      </w:r>
    </w:p>
    <w:p w:rsidR="00E52E97" w:rsidRDefault="00E52E97" w:rsidP="00E86BCF">
      <w:pPr>
        <w:spacing w:after="0" w:line="240" w:lineRule="auto"/>
        <w:jc w:val="both"/>
        <w:rPr>
          <w:rFonts w:ascii="Times New Roman" w:hAnsi="Times New Roman" w:cs="Times New Roman"/>
          <w:bCs/>
          <w:noProof/>
          <w:sz w:val="24"/>
          <w:lang w:val="en-US"/>
        </w:rPr>
      </w:pPr>
    </w:p>
    <w:p w:rsidR="006C03F9" w:rsidRPr="006C03F9" w:rsidRDefault="006C03F9" w:rsidP="006C03F9">
      <w:pPr>
        <w:spacing w:after="0" w:line="240" w:lineRule="auto"/>
        <w:jc w:val="center"/>
        <w:rPr>
          <w:rFonts w:ascii="Times New Roman" w:hAnsi="Times New Roman" w:cs="Times New Roman"/>
          <w:bCs/>
          <w:noProof/>
          <w:color w:val="FF0000"/>
          <w:sz w:val="28"/>
        </w:rPr>
      </w:pPr>
      <w:r w:rsidRPr="006C03F9">
        <w:rPr>
          <w:rFonts w:ascii="Times New Roman" w:hAnsi="Times New Roman" w:cs="Times New Roman"/>
          <w:b/>
          <w:bCs/>
          <w:noProof/>
          <w:color w:val="FF0000"/>
          <w:sz w:val="28"/>
        </w:rPr>
        <w:t>Nacrt Građanskog zakonika  na javnoj rasparavi</w:t>
      </w:r>
    </w:p>
    <w:p w:rsidR="006C03F9" w:rsidRPr="006C03F9" w:rsidRDefault="006C03F9" w:rsidP="006C03F9">
      <w:pPr>
        <w:spacing w:after="0" w:line="240" w:lineRule="auto"/>
        <w:jc w:val="both"/>
        <w:rPr>
          <w:rFonts w:ascii="Times New Roman" w:hAnsi="Times New Roman" w:cs="Times New Roman"/>
          <w:b/>
          <w:bCs/>
          <w:noProof/>
          <w:sz w:val="24"/>
        </w:rPr>
      </w:pPr>
    </w:p>
    <w:p w:rsidR="006C03F9" w:rsidRPr="006C03F9" w:rsidRDefault="006C03F9" w:rsidP="006C03F9">
      <w:pPr>
        <w:spacing w:after="0" w:line="240" w:lineRule="auto"/>
        <w:jc w:val="both"/>
        <w:rPr>
          <w:rFonts w:ascii="Times New Roman" w:hAnsi="Times New Roman" w:cs="Times New Roman"/>
          <w:bCs/>
          <w:noProof/>
          <w:sz w:val="24"/>
        </w:rPr>
      </w:pPr>
      <w:r w:rsidRPr="006C03F9">
        <w:rPr>
          <w:rFonts w:ascii="Times New Roman" w:hAnsi="Times New Roman" w:cs="Times New Roman"/>
          <w:b/>
          <w:bCs/>
          <w:noProof/>
          <w:sz w:val="24"/>
        </w:rPr>
        <w:tab/>
      </w:r>
      <w:r w:rsidRPr="006C03F9">
        <w:rPr>
          <w:rFonts w:ascii="Times New Roman" w:hAnsi="Times New Roman" w:cs="Times New Roman"/>
          <w:bCs/>
          <w:noProof/>
          <w:sz w:val="24"/>
        </w:rPr>
        <w:t>Nacrt Građanskog zakonika, koji je na javnoj rasparavi, sadrži gotovo 3.000 članova. Kako kažu stručnjaci, to je razumljivo, s obzirom na to da će njime biti obuhvaćene velike pravne oblasti - od građanskog prava, odnosno stvarnog prava, obligacionog - do naslednog i porodičnog prava. Među njima su i norme koje se odnose na surogat materinstvo. Iz udruženja “Roditelj” u prethodnom periodu na tu temu već su upućene neke preporuke piscima Građanskog zakonika.- Surogat materinstvo je nešto što treba podržati, jer svesni smo da je to jedini način da se neki ljudi ostvare kao roditelji. Međutim, to treba restriktivno urediti, da ne bismo došli u situaciju da budemo još jedna država u kojoj cveta surogat turizam kako je u Tajlandu i Ukrajini – upozorava docentkinja Pravnog fakulteta dr Dragana Ćorić iz Udruženja “Roditelj”.</w:t>
      </w:r>
    </w:p>
    <w:p w:rsidR="006C03F9" w:rsidRPr="006C03F9" w:rsidRDefault="006C03F9" w:rsidP="006C03F9">
      <w:pPr>
        <w:spacing w:after="0" w:line="240" w:lineRule="auto"/>
        <w:jc w:val="both"/>
        <w:rPr>
          <w:rFonts w:ascii="Times New Roman" w:hAnsi="Times New Roman" w:cs="Times New Roman"/>
          <w:bCs/>
          <w:noProof/>
          <w:sz w:val="24"/>
        </w:rPr>
      </w:pPr>
      <w:r w:rsidRPr="006C03F9">
        <w:rPr>
          <w:rFonts w:ascii="Times New Roman" w:hAnsi="Times New Roman" w:cs="Times New Roman"/>
          <w:bCs/>
          <w:noProof/>
          <w:sz w:val="24"/>
        </w:rPr>
        <w:tab/>
        <w:t>Puno pažnje do sada je izazvala i stavka budućeg GZ koja se tiče fizičkog kažnjavanja dece. - Tu famoznu zabranu fizičkog kažnjavanja dece kao Udruženje građana smo zdušno podržali, ali i dali preporuku normotvorcima da naprave razliku između onoga šta bi bilo fizičko kažnjavanje dece, a šta je ono što predstavlja nasilje u porodici. Dakle, imamo već normu o tome i sa treće strane imamo i definisano šta se sve smatra prvim drugim, trećim stepenom vršnjačkog nasilja u protokolima o zaštiti dece od nasilja, zlostavanja i zanemarivanja. To smo isticali tokom prethodnog perioda kada su redaktori Nacrta građanskog zakonika primali naše sugestije – kaže Ćorić.</w:t>
      </w:r>
    </w:p>
    <w:p w:rsidR="00A63944" w:rsidRDefault="00A63944" w:rsidP="00E86BCF">
      <w:pPr>
        <w:spacing w:after="0" w:line="240" w:lineRule="auto"/>
        <w:jc w:val="both"/>
        <w:rPr>
          <w:rFonts w:ascii="Times New Roman" w:hAnsi="Times New Roman" w:cs="Times New Roman"/>
          <w:bCs/>
          <w:noProof/>
          <w:sz w:val="24"/>
          <w:lang w:val="en-US"/>
        </w:rPr>
      </w:pPr>
    </w:p>
    <w:p w:rsidR="00A63944" w:rsidRPr="00A63944" w:rsidRDefault="00A63944" w:rsidP="00D96F38">
      <w:pPr>
        <w:spacing w:after="0" w:line="240" w:lineRule="auto"/>
        <w:jc w:val="center"/>
        <w:rPr>
          <w:rFonts w:ascii="Times New Roman" w:hAnsi="Times New Roman" w:cs="Times New Roman"/>
          <w:b/>
          <w:bCs/>
          <w:noProof/>
          <w:color w:val="FF0000"/>
          <w:sz w:val="28"/>
        </w:rPr>
      </w:pPr>
      <w:r w:rsidRPr="00A63944">
        <w:rPr>
          <w:rFonts w:ascii="Times New Roman" w:hAnsi="Times New Roman" w:cs="Times New Roman"/>
          <w:b/>
          <w:bCs/>
          <w:noProof/>
          <w:color w:val="FF0000"/>
          <w:sz w:val="28"/>
        </w:rPr>
        <w:t>Razgovor o ljudskim pravima</w:t>
      </w:r>
    </w:p>
    <w:p w:rsidR="00A63944" w:rsidRPr="00A63944" w:rsidRDefault="00A63944" w:rsidP="00D96F38">
      <w:pPr>
        <w:spacing w:after="0" w:line="240" w:lineRule="auto"/>
        <w:jc w:val="both"/>
        <w:rPr>
          <w:rFonts w:ascii="Times New Roman" w:hAnsi="Times New Roman" w:cs="Times New Roman"/>
          <w:b/>
          <w:bCs/>
          <w:noProof/>
          <w:sz w:val="24"/>
        </w:rPr>
      </w:pPr>
    </w:p>
    <w:p w:rsidR="00A63944" w:rsidRPr="00A63944" w:rsidRDefault="00911435" w:rsidP="00D96F38">
      <w:pPr>
        <w:spacing w:after="0" w:line="240" w:lineRule="auto"/>
        <w:jc w:val="both"/>
        <w:rPr>
          <w:rFonts w:ascii="Times New Roman" w:hAnsi="Times New Roman" w:cs="Times New Roman"/>
          <w:bCs/>
          <w:noProof/>
          <w:sz w:val="24"/>
        </w:rPr>
      </w:pPr>
      <w:r w:rsidRPr="00A63944">
        <w:rPr>
          <w:rFonts w:ascii="Times New Roman" w:hAnsi="Times New Roman" w:cs="Times New Roman"/>
          <w:bCs/>
          <w:noProof/>
          <w:sz w:val="24"/>
          <w:lang w:eastAsia="sr-Latn-RS"/>
        </w:rPr>
        <w:drawing>
          <wp:anchor distT="0" distB="0" distL="114300" distR="114300" simplePos="0" relativeHeight="251671552" behindDoc="0" locked="0" layoutInCell="1" allowOverlap="1" wp14:anchorId="6FF3E611" wp14:editId="7ACE1D26">
            <wp:simplePos x="0" y="0"/>
            <wp:positionH relativeFrom="column">
              <wp:posOffset>4010025</wp:posOffset>
            </wp:positionH>
            <wp:positionV relativeFrom="paragraph">
              <wp:posOffset>195580</wp:posOffset>
            </wp:positionV>
            <wp:extent cx="1866900" cy="1290320"/>
            <wp:effectExtent l="0" t="0" r="0" b="5080"/>
            <wp:wrapSquare wrapText="bothSides"/>
            <wp:docPr id="22" name="Picture 22" descr="http://www.dnevnik.rs/sites/default/files/imagecache/Slika-vest/7-svedjani.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dnevnik.rs/sites/default/files/imagecache/Slika-vest/7-svedjani.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669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A63944" w:rsidRPr="00A63944">
        <w:rPr>
          <w:rFonts w:ascii="Times New Roman" w:hAnsi="Times New Roman" w:cs="Times New Roman"/>
          <w:b/>
          <w:bCs/>
          <w:noProof/>
          <w:sz w:val="24"/>
        </w:rPr>
        <w:tab/>
      </w:r>
      <w:r w:rsidR="00A63944" w:rsidRPr="00A63944">
        <w:rPr>
          <w:rFonts w:ascii="Times New Roman" w:hAnsi="Times New Roman" w:cs="Times New Roman"/>
          <w:bCs/>
          <w:noProof/>
          <w:sz w:val="24"/>
        </w:rPr>
        <w:t>Univerzitet u Novom Sadu je u prostorijama Rektorata ugostio delegaciju Instituta “Raul Valenberg” iz Švedske i triju univerziteta iz Belorusije, koji se bave ljudskim pravima i humanitarnim pravom. Prof. dr Zita Bošnjak, prorektorka za nastavu Univerziteta u Novom Sadu pozdravila je delegaciju i predstavila gostima Univerzitet u Novom Sadu, a profesorka emerita Svenka Savić predstavila je način na koji je formiran Centar za rodne studije na Univerzitetu u Novom Sadu, način funkcionisanja, finansiranja, program, profesore i studente Centra. Delegacije ova četiri univerziteta potom su razmenile iskustva u bavljenju i analizi važnosti ljudskih prava.</w:t>
      </w:r>
    </w:p>
    <w:p w:rsidR="00A63944" w:rsidRPr="00A63944" w:rsidRDefault="00A63944" w:rsidP="00D96F38">
      <w:pPr>
        <w:spacing w:after="0" w:line="240" w:lineRule="auto"/>
        <w:jc w:val="both"/>
        <w:rPr>
          <w:rFonts w:ascii="Times New Roman" w:hAnsi="Times New Roman" w:cs="Times New Roman"/>
          <w:bCs/>
          <w:noProof/>
          <w:sz w:val="24"/>
        </w:rPr>
      </w:pPr>
    </w:p>
    <w:p w:rsidR="00A63944" w:rsidRPr="00A63944" w:rsidRDefault="00A63944" w:rsidP="00D96F38">
      <w:pPr>
        <w:spacing w:after="0" w:line="240" w:lineRule="auto"/>
        <w:jc w:val="center"/>
        <w:rPr>
          <w:rFonts w:ascii="Times New Roman" w:hAnsi="Times New Roman" w:cs="Times New Roman"/>
          <w:bCs/>
          <w:noProof/>
          <w:color w:val="FF0000"/>
          <w:sz w:val="28"/>
        </w:rPr>
      </w:pPr>
      <w:r w:rsidRPr="00A63944">
        <w:rPr>
          <w:rFonts w:ascii="Times New Roman" w:hAnsi="Times New Roman" w:cs="Times New Roman"/>
          <w:b/>
          <w:bCs/>
          <w:noProof/>
          <w:color w:val="FF0000"/>
          <w:sz w:val="28"/>
        </w:rPr>
        <w:lastRenderedPageBreak/>
        <w:t>U Sigurnoj kući 71 žena i dete</w:t>
      </w:r>
    </w:p>
    <w:p w:rsidR="00A63944" w:rsidRPr="00A63944" w:rsidRDefault="00A63944" w:rsidP="00D96F38">
      <w:pPr>
        <w:spacing w:after="0" w:line="240" w:lineRule="auto"/>
        <w:jc w:val="both"/>
        <w:rPr>
          <w:rFonts w:ascii="Times New Roman" w:hAnsi="Times New Roman" w:cs="Times New Roman"/>
          <w:bCs/>
          <w:noProof/>
          <w:sz w:val="24"/>
        </w:rPr>
      </w:pPr>
    </w:p>
    <w:p w:rsidR="00E52E97" w:rsidRPr="00911435" w:rsidRDefault="00A63944" w:rsidP="00E86BCF">
      <w:pPr>
        <w:spacing w:after="0" w:line="240" w:lineRule="auto"/>
        <w:jc w:val="both"/>
        <w:rPr>
          <w:rFonts w:ascii="Times New Roman" w:hAnsi="Times New Roman" w:cs="Times New Roman"/>
          <w:bCs/>
          <w:noProof/>
          <w:sz w:val="24"/>
        </w:rPr>
      </w:pPr>
      <w:r w:rsidRPr="00A63944">
        <w:rPr>
          <w:rFonts w:ascii="Times New Roman" w:hAnsi="Times New Roman" w:cs="Times New Roman"/>
          <w:bCs/>
          <w:noProof/>
          <w:sz w:val="24"/>
        </w:rPr>
        <w:tab/>
        <w:t>U Sigurnoj kući u Zrenjaninu, u toku prošle godine, bila je smeštena ukupno 71 osoba, navodi se u izveštaju ovdašnjeg Centra za socijalni rad. Spas u ovoj ustanovi potražilo je 37 žena i 34 dece. “Pored zbrinjavanja žrtava nasilja u porodici i trgovine ljudima, radnici u Sigurnoj kući pružaju i usluge psihosocijalne podrške. Ovde su, inače, zaposlene tri osobe, dva psihologa i jedan administrativni radnik”, navodi se u izveštaju Centra za socijalni rad i podseća da je Sigurna kuća u Zrenjaninu počela sa radom 20. jula 2009. godine.</w:t>
      </w:r>
    </w:p>
    <w:p w:rsidR="00E52E97" w:rsidRPr="006E708B" w:rsidRDefault="00E52E97" w:rsidP="00E86BCF">
      <w:pPr>
        <w:spacing w:after="0" w:line="240" w:lineRule="auto"/>
        <w:jc w:val="both"/>
        <w:rPr>
          <w:rFonts w:ascii="Times New Roman" w:hAnsi="Times New Roman" w:cs="Times New Roman"/>
          <w:bCs/>
          <w:noProof/>
          <w:sz w:val="24"/>
          <w:lang w:val="en-US"/>
        </w:rPr>
      </w:pPr>
    </w:p>
    <w:p w:rsidR="00E86BCF" w:rsidRPr="006E708B" w:rsidRDefault="00E86BCF" w:rsidP="00E86BCF">
      <w:pPr>
        <w:spacing w:after="0" w:line="240" w:lineRule="auto"/>
        <w:jc w:val="center"/>
        <w:rPr>
          <w:rFonts w:ascii="Times New Roman" w:hAnsi="Times New Roman" w:cs="Times New Roman"/>
          <w:b/>
          <w:bCs/>
          <w:noProof/>
          <w:sz w:val="24"/>
          <w:lang w:val="en-US"/>
        </w:rPr>
      </w:pPr>
      <w:r w:rsidRPr="006E708B">
        <w:rPr>
          <w:rFonts w:ascii="Calibri" w:eastAsia="Calibri" w:hAnsi="Calibri" w:cs="Times New Roman"/>
          <w:noProof/>
          <w:lang w:eastAsia="sr-Latn-RS"/>
        </w:rPr>
        <w:drawing>
          <wp:anchor distT="0" distB="0" distL="114300" distR="114300" simplePos="0" relativeHeight="251660288" behindDoc="1" locked="0" layoutInCell="1" allowOverlap="1" wp14:anchorId="23D2E26A" wp14:editId="6C44C316">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6E708B">
        <w:rPr>
          <w:rFonts w:ascii="Brush Script MT" w:eastAsia="Times New Roman" w:hAnsi="Brush Script MT" w:cs="Times New Roman"/>
          <w:noProof/>
          <w:color w:val="FF00FF"/>
          <w:sz w:val="44"/>
          <w:szCs w:val="44"/>
          <w:lang w:val="sr-Latn-CS"/>
        </w:rPr>
        <w:t>Jo</w:t>
      </w:r>
      <w:r w:rsidRPr="006E708B">
        <w:rPr>
          <w:rFonts w:ascii="Brush Script MT" w:eastAsia="Times New Roman" w:hAnsi="Brush Script MT" w:cs="Times New Roman"/>
          <w:noProof/>
          <w:color w:val="FF00FF"/>
          <w:sz w:val="44"/>
          <w:szCs w:val="44"/>
        </w:rPr>
        <w:t xml:space="preserve">š </w:t>
      </w:r>
      <w:r w:rsidRPr="006E708B">
        <w:rPr>
          <w:rFonts w:ascii="Brush Script MT" w:eastAsia="Times New Roman" w:hAnsi="Brush Script MT" w:cs="Times New Roman"/>
          <w:noProof/>
          <w:color w:val="FF00FF"/>
          <w:sz w:val="44"/>
          <w:szCs w:val="44"/>
          <w:lang w:val="sr-Latn-CS"/>
        </w:rPr>
        <w:t xml:space="preserve">vesti iz obrazovanja </w:t>
      </w:r>
      <w:r w:rsidRPr="006E708B">
        <w:rPr>
          <w:rFonts w:ascii="Times New Roman" w:eastAsia="Times New Roman" w:hAnsi="Times New Roman" w:cs="Times New Roman"/>
          <w:b/>
          <w:i/>
          <w:noProof/>
          <w:color w:val="FF00FF"/>
          <w:sz w:val="32"/>
          <w:szCs w:val="32"/>
        </w:rPr>
        <w:t>č</w:t>
      </w:r>
      <w:r w:rsidRPr="006E708B">
        <w:rPr>
          <w:rFonts w:ascii="Brush Script MT" w:eastAsia="Times New Roman" w:hAnsi="Brush Script MT" w:cs="Times New Roman"/>
          <w:noProof/>
          <w:color w:val="FF00FF"/>
          <w:sz w:val="44"/>
          <w:szCs w:val="44"/>
        </w:rPr>
        <w:t xml:space="preserve">itajte </w:t>
      </w:r>
      <w:r w:rsidRPr="006E708B">
        <w:rPr>
          <w:rFonts w:ascii="Brush Script MT" w:eastAsia="Times New Roman" w:hAnsi="Brush Script MT" w:cs="Times New Roman"/>
          <w:noProof/>
          <w:color w:val="FF00FF"/>
          <w:sz w:val="44"/>
          <w:szCs w:val="44"/>
          <w:lang w:val="sr-Latn-CS"/>
        </w:rPr>
        <w:t>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FF66CC"/>
          <w:sz w:val="44"/>
          <w:szCs w:val="44"/>
          <w:lang w:val="sr-Latn-CS"/>
        </w:rPr>
        <w:t xml:space="preserve"> </w:t>
      </w:r>
      <w:hyperlink r:id="rId27" w:history="1">
        <w:r w:rsidRPr="006E708B">
          <w:rPr>
            <w:rFonts w:ascii="Brush Script MT" w:eastAsia="Times New Roman" w:hAnsi="Brush Script MT" w:cs="Times New Roman"/>
            <w:i/>
            <w:noProof/>
            <w:color w:val="0000FF" w:themeColor="hyperlink"/>
            <w:sz w:val="44"/>
            <w:szCs w:val="44"/>
            <w:u w:val="single"/>
            <w:lang w:val="sr-Latn-CS"/>
          </w:rPr>
          <w:t>www</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srpss</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org</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rs</w:t>
        </w:r>
      </w:hyperlink>
      <w:r w:rsidRPr="006E708B">
        <w:rPr>
          <w:rFonts w:ascii="Brush Script MT" w:eastAsia="Times New Roman" w:hAnsi="Brush Script MT" w:cs="Times New Roman"/>
          <w:i/>
          <w:noProof/>
          <w:color w:val="0000FF"/>
          <w:sz w:val="44"/>
          <w:szCs w:val="44"/>
        </w:rPr>
        <w:t>,</w:t>
      </w:r>
      <w:r w:rsidRPr="006E708B">
        <w:rPr>
          <w:rFonts w:ascii="Brush Script MT" w:eastAsia="Times New Roman" w:hAnsi="Brush Script MT" w:cs="Times New Roman"/>
          <w:noProof/>
          <w:color w:val="0000FF"/>
          <w:sz w:val="44"/>
          <w:szCs w:val="44"/>
        </w:rPr>
        <w:t xml:space="preserve"> </w:t>
      </w:r>
      <w:r w:rsidRPr="006E708B">
        <w:rPr>
          <w:rFonts w:ascii="Brush Script MT" w:eastAsia="Times New Roman" w:hAnsi="Brush Script MT" w:cs="Times New Roman"/>
          <w:noProof/>
          <w:color w:val="FF00FF"/>
          <w:sz w:val="44"/>
          <w:szCs w:val="44"/>
          <w:lang w:val="sr-Latn-CS"/>
        </w:rPr>
        <w:t>a vesti iz javnog sektora 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0000FF"/>
          <w:sz w:val="44"/>
          <w:szCs w:val="44"/>
          <w:lang w:val="sr-Latn-CS"/>
        </w:rPr>
        <w:t xml:space="preserve"> </w:t>
      </w:r>
      <w:hyperlink r:id="rId28" w:history="1">
        <w:r w:rsidRPr="006E708B">
          <w:rPr>
            <w:rFonts w:ascii="Brush Script MT" w:eastAsia="Times New Roman" w:hAnsi="Brush Script MT" w:cs="Times New Roman"/>
            <w:i/>
            <w:noProof/>
            <w:color w:val="0000FF"/>
            <w:sz w:val="44"/>
            <w:szCs w:val="44"/>
            <w:u w:val="single"/>
            <w:lang w:val="sr-Latn-CS"/>
          </w:rPr>
          <w:t>www</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nsjs</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org</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rs</w:t>
        </w:r>
      </w:hyperlink>
      <w:r w:rsidRPr="006E708B">
        <w:rPr>
          <w:rFonts w:ascii="Brush Script MT" w:eastAsia="Times New Roman" w:hAnsi="Brush Script MT" w:cs="Times New Roman"/>
          <w:i/>
          <w:noProof/>
          <w:color w:val="0000FF"/>
          <w:sz w:val="44"/>
          <w:szCs w:val="44"/>
        </w:rPr>
        <w:t xml:space="preserve"> .</w:t>
      </w:r>
    </w:p>
    <w:p w:rsidR="00E86BCF" w:rsidRPr="006E708B" w:rsidRDefault="00E86BCF" w:rsidP="00E86BCF">
      <w:pPr>
        <w:rPr>
          <w:noProof/>
        </w:rPr>
      </w:pPr>
    </w:p>
    <w:p w:rsidR="00E86BCF" w:rsidRPr="006E708B" w:rsidRDefault="00E86BCF" w:rsidP="00E86BCF">
      <w:pPr>
        <w:rPr>
          <w:noProof/>
        </w:rPr>
      </w:pPr>
    </w:p>
    <w:p w:rsidR="00E86BCF" w:rsidRPr="006E708B" w:rsidRDefault="00E86BCF" w:rsidP="00E86BCF">
      <w:pPr>
        <w:rPr>
          <w:rFonts w:ascii="Times New Roman" w:hAnsi="Times New Roman" w:cs="Times New Roman"/>
          <w:sz w:val="24"/>
        </w:rPr>
      </w:pPr>
    </w:p>
    <w:p w:rsidR="00E86BCF" w:rsidRDefault="00E86BCF" w:rsidP="00E86BCF"/>
    <w:p w:rsidR="00BE2CBF" w:rsidRDefault="00997DA2"/>
    <w:sectPr w:rsidR="00BE2CB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DA2" w:rsidRDefault="00997DA2">
      <w:pPr>
        <w:spacing w:after="0" w:line="240" w:lineRule="auto"/>
      </w:pPr>
      <w:r>
        <w:separator/>
      </w:r>
    </w:p>
  </w:endnote>
  <w:endnote w:type="continuationSeparator" w:id="0">
    <w:p w:rsidR="00997DA2" w:rsidRDefault="0099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E86BC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F16B8">
          <w:rPr>
            <w:rFonts w:ascii="Times New Roman" w:hAnsi="Times New Roman"/>
            <w:noProof/>
            <w:sz w:val="24"/>
          </w:rPr>
          <w:t>1</w:t>
        </w:r>
        <w:r w:rsidRPr="00E71741">
          <w:rPr>
            <w:rFonts w:ascii="Times New Roman" w:hAnsi="Times New Roman"/>
            <w:sz w:val="24"/>
          </w:rPr>
          <w:fldChar w:fldCharType="end"/>
        </w:r>
      </w:p>
    </w:sdtContent>
  </w:sdt>
  <w:p w:rsidR="00F55B6B" w:rsidRDefault="00997D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DA2" w:rsidRDefault="00997DA2">
      <w:pPr>
        <w:spacing w:after="0" w:line="240" w:lineRule="auto"/>
      </w:pPr>
      <w:r>
        <w:separator/>
      </w:r>
    </w:p>
  </w:footnote>
  <w:footnote w:type="continuationSeparator" w:id="0">
    <w:p w:rsidR="00997DA2" w:rsidRDefault="00997D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568BE"/>
    <w:multiLevelType w:val="multilevel"/>
    <w:tmpl w:val="2D78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933337"/>
    <w:multiLevelType w:val="multilevel"/>
    <w:tmpl w:val="E20E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E75D00"/>
    <w:multiLevelType w:val="multilevel"/>
    <w:tmpl w:val="247E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BF4C91"/>
    <w:multiLevelType w:val="multilevel"/>
    <w:tmpl w:val="15DE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075117"/>
    <w:multiLevelType w:val="multilevel"/>
    <w:tmpl w:val="3F0E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BCF"/>
    <w:rsid w:val="000F7210"/>
    <w:rsid w:val="00127BD0"/>
    <w:rsid w:val="003F0D61"/>
    <w:rsid w:val="0053224A"/>
    <w:rsid w:val="006301A4"/>
    <w:rsid w:val="006C03F9"/>
    <w:rsid w:val="006F16B8"/>
    <w:rsid w:val="008A7067"/>
    <w:rsid w:val="00906CC4"/>
    <w:rsid w:val="00911435"/>
    <w:rsid w:val="00946502"/>
    <w:rsid w:val="00997DA2"/>
    <w:rsid w:val="009F1DBA"/>
    <w:rsid w:val="00A63944"/>
    <w:rsid w:val="00D95674"/>
    <w:rsid w:val="00E52E97"/>
    <w:rsid w:val="00E86BCF"/>
    <w:rsid w:val="00FC77F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87FB04-805C-40FE-903F-70D707AE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86B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6BCF"/>
    <w:rPr>
      <w:lang w:val="sr-Latn-RS"/>
    </w:rPr>
  </w:style>
  <w:style w:type="character" w:styleId="Hyperlink">
    <w:name w:val="Hyperlink"/>
    <w:basedOn w:val="DefaultParagraphFont"/>
    <w:uiPriority w:val="99"/>
    <w:unhideWhenUsed/>
    <w:rsid w:val="00E86BCF"/>
    <w:rPr>
      <w:color w:val="0000FF" w:themeColor="hyperlink"/>
      <w:u w:val="single"/>
    </w:rPr>
  </w:style>
  <w:style w:type="paragraph" w:styleId="BalloonText">
    <w:name w:val="Balloon Text"/>
    <w:basedOn w:val="Normal"/>
    <w:link w:val="BalloonTextChar"/>
    <w:uiPriority w:val="99"/>
    <w:semiHidden/>
    <w:unhideWhenUsed/>
    <w:rsid w:val="00127B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BD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9218">
      <w:bodyDiv w:val="1"/>
      <w:marLeft w:val="0"/>
      <w:marRight w:val="0"/>
      <w:marTop w:val="0"/>
      <w:marBottom w:val="0"/>
      <w:divBdr>
        <w:top w:val="none" w:sz="0" w:space="0" w:color="auto"/>
        <w:left w:val="none" w:sz="0" w:space="0" w:color="auto"/>
        <w:bottom w:val="none" w:sz="0" w:space="0" w:color="auto"/>
        <w:right w:val="none" w:sz="0" w:space="0" w:color="auto"/>
      </w:divBdr>
      <w:divsChild>
        <w:div w:id="20597568">
          <w:marLeft w:val="0"/>
          <w:marRight w:val="0"/>
          <w:marTop w:val="0"/>
          <w:marBottom w:val="0"/>
          <w:divBdr>
            <w:top w:val="none" w:sz="0" w:space="0" w:color="auto"/>
            <w:left w:val="none" w:sz="0" w:space="0" w:color="auto"/>
            <w:bottom w:val="none" w:sz="0" w:space="0" w:color="auto"/>
            <w:right w:val="none" w:sz="0" w:space="0" w:color="auto"/>
          </w:divBdr>
          <w:divsChild>
            <w:div w:id="1418599861">
              <w:marLeft w:val="0"/>
              <w:marRight w:val="0"/>
              <w:marTop w:val="0"/>
              <w:marBottom w:val="150"/>
              <w:divBdr>
                <w:top w:val="none" w:sz="0" w:space="0" w:color="auto"/>
                <w:left w:val="none" w:sz="0" w:space="0" w:color="auto"/>
                <w:bottom w:val="none" w:sz="0" w:space="0" w:color="auto"/>
                <w:right w:val="none" w:sz="0" w:space="0" w:color="auto"/>
              </w:divBdr>
              <w:divsChild>
                <w:div w:id="1036586834">
                  <w:marLeft w:val="0"/>
                  <w:marRight w:val="0"/>
                  <w:marTop w:val="0"/>
                  <w:marBottom w:val="0"/>
                  <w:divBdr>
                    <w:top w:val="none" w:sz="0" w:space="0" w:color="auto"/>
                    <w:left w:val="none" w:sz="0" w:space="0" w:color="auto"/>
                    <w:bottom w:val="none" w:sz="0" w:space="0" w:color="auto"/>
                    <w:right w:val="none" w:sz="0" w:space="0" w:color="auto"/>
                  </w:divBdr>
                  <w:divsChild>
                    <w:div w:id="142665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89273">
              <w:marLeft w:val="75"/>
              <w:marRight w:val="0"/>
              <w:marTop w:val="0"/>
              <w:marBottom w:val="450"/>
              <w:divBdr>
                <w:top w:val="none" w:sz="0" w:space="0" w:color="auto"/>
                <w:left w:val="none" w:sz="0" w:space="0" w:color="auto"/>
                <w:bottom w:val="none" w:sz="0" w:space="0" w:color="auto"/>
                <w:right w:val="none" w:sz="0" w:space="0" w:color="auto"/>
              </w:divBdr>
              <w:divsChild>
                <w:div w:id="914701642">
                  <w:marLeft w:val="0"/>
                  <w:marRight w:val="0"/>
                  <w:marTop w:val="0"/>
                  <w:marBottom w:val="0"/>
                  <w:divBdr>
                    <w:top w:val="none" w:sz="0" w:space="0" w:color="auto"/>
                    <w:left w:val="none" w:sz="0" w:space="0" w:color="auto"/>
                    <w:bottom w:val="none" w:sz="0" w:space="0" w:color="auto"/>
                    <w:right w:val="none" w:sz="0" w:space="0" w:color="auto"/>
                  </w:divBdr>
                  <w:divsChild>
                    <w:div w:id="1098334060">
                      <w:marLeft w:val="0"/>
                      <w:marRight w:val="0"/>
                      <w:marTop w:val="0"/>
                      <w:marBottom w:val="0"/>
                      <w:divBdr>
                        <w:top w:val="none" w:sz="0" w:space="0" w:color="auto"/>
                        <w:left w:val="none" w:sz="0" w:space="0" w:color="auto"/>
                        <w:bottom w:val="none" w:sz="0" w:space="0" w:color="auto"/>
                        <w:right w:val="none" w:sz="0" w:space="0" w:color="auto"/>
                      </w:divBdr>
                      <w:divsChild>
                        <w:div w:id="239408755">
                          <w:marLeft w:val="0"/>
                          <w:marRight w:val="0"/>
                          <w:marTop w:val="0"/>
                          <w:marBottom w:val="0"/>
                          <w:divBdr>
                            <w:top w:val="none" w:sz="0" w:space="0" w:color="auto"/>
                            <w:left w:val="none" w:sz="0" w:space="0" w:color="auto"/>
                            <w:bottom w:val="none" w:sz="0" w:space="0" w:color="auto"/>
                            <w:right w:val="none" w:sz="0" w:space="0" w:color="auto"/>
                          </w:divBdr>
                          <w:divsChild>
                            <w:div w:id="1245994308">
                              <w:marLeft w:val="0"/>
                              <w:marRight w:val="0"/>
                              <w:marTop w:val="0"/>
                              <w:marBottom w:val="0"/>
                              <w:divBdr>
                                <w:top w:val="none" w:sz="0" w:space="0" w:color="auto"/>
                                <w:left w:val="none" w:sz="0" w:space="0" w:color="auto"/>
                                <w:bottom w:val="none" w:sz="0" w:space="0" w:color="auto"/>
                                <w:right w:val="none" w:sz="0" w:space="0" w:color="auto"/>
                              </w:divBdr>
                              <w:divsChild>
                                <w:div w:id="142923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101060">
      <w:bodyDiv w:val="1"/>
      <w:marLeft w:val="0"/>
      <w:marRight w:val="0"/>
      <w:marTop w:val="0"/>
      <w:marBottom w:val="0"/>
      <w:divBdr>
        <w:top w:val="none" w:sz="0" w:space="0" w:color="auto"/>
        <w:left w:val="none" w:sz="0" w:space="0" w:color="auto"/>
        <w:bottom w:val="none" w:sz="0" w:space="0" w:color="auto"/>
        <w:right w:val="none" w:sz="0" w:space="0" w:color="auto"/>
      </w:divBdr>
      <w:divsChild>
        <w:div w:id="552280669">
          <w:marLeft w:val="0"/>
          <w:marRight w:val="0"/>
          <w:marTop w:val="0"/>
          <w:marBottom w:val="0"/>
          <w:divBdr>
            <w:top w:val="none" w:sz="0" w:space="0" w:color="auto"/>
            <w:left w:val="none" w:sz="0" w:space="0" w:color="auto"/>
            <w:bottom w:val="none" w:sz="0" w:space="0" w:color="auto"/>
            <w:right w:val="none" w:sz="0" w:space="0" w:color="auto"/>
          </w:divBdr>
        </w:div>
        <w:div w:id="1548027067">
          <w:marLeft w:val="150"/>
          <w:marRight w:val="0"/>
          <w:marTop w:val="0"/>
          <w:marBottom w:val="0"/>
          <w:divBdr>
            <w:top w:val="none" w:sz="0" w:space="0" w:color="auto"/>
            <w:left w:val="none" w:sz="0" w:space="0" w:color="auto"/>
            <w:bottom w:val="none" w:sz="0" w:space="0" w:color="auto"/>
            <w:right w:val="none" w:sz="0" w:space="0" w:color="auto"/>
          </w:divBdr>
        </w:div>
        <w:div w:id="1815683621">
          <w:marLeft w:val="0"/>
          <w:marRight w:val="0"/>
          <w:marTop w:val="75"/>
          <w:marBottom w:val="0"/>
          <w:divBdr>
            <w:top w:val="single" w:sz="6" w:space="8" w:color="F3F3F3"/>
            <w:left w:val="none" w:sz="0" w:space="0" w:color="auto"/>
            <w:bottom w:val="single" w:sz="6" w:space="8" w:color="F3F3F3"/>
            <w:right w:val="none" w:sz="0" w:space="0" w:color="auto"/>
          </w:divBdr>
          <w:divsChild>
            <w:div w:id="129246237">
              <w:marLeft w:val="0"/>
              <w:marRight w:val="0"/>
              <w:marTop w:val="0"/>
              <w:marBottom w:val="0"/>
              <w:divBdr>
                <w:top w:val="none" w:sz="0" w:space="0" w:color="auto"/>
                <w:left w:val="none" w:sz="0" w:space="0" w:color="auto"/>
                <w:bottom w:val="none" w:sz="0" w:space="0" w:color="auto"/>
                <w:right w:val="none" w:sz="0" w:space="0" w:color="auto"/>
              </w:divBdr>
            </w:div>
          </w:divsChild>
        </w:div>
        <w:div w:id="1874614799">
          <w:marLeft w:val="0"/>
          <w:marRight w:val="0"/>
          <w:marTop w:val="0"/>
          <w:marBottom w:val="0"/>
          <w:divBdr>
            <w:top w:val="none" w:sz="0" w:space="0" w:color="auto"/>
            <w:left w:val="none" w:sz="0" w:space="0" w:color="auto"/>
            <w:bottom w:val="none" w:sz="0" w:space="0" w:color="auto"/>
            <w:right w:val="none" w:sz="0" w:space="0" w:color="auto"/>
          </w:divBdr>
        </w:div>
      </w:divsChild>
    </w:div>
    <w:div w:id="633371316">
      <w:bodyDiv w:val="1"/>
      <w:marLeft w:val="0"/>
      <w:marRight w:val="0"/>
      <w:marTop w:val="0"/>
      <w:marBottom w:val="0"/>
      <w:divBdr>
        <w:top w:val="none" w:sz="0" w:space="0" w:color="auto"/>
        <w:left w:val="none" w:sz="0" w:space="0" w:color="auto"/>
        <w:bottom w:val="none" w:sz="0" w:space="0" w:color="auto"/>
        <w:right w:val="none" w:sz="0" w:space="0" w:color="auto"/>
      </w:divBdr>
      <w:divsChild>
        <w:div w:id="995376746">
          <w:marLeft w:val="0"/>
          <w:marRight w:val="0"/>
          <w:marTop w:val="0"/>
          <w:marBottom w:val="300"/>
          <w:divBdr>
            <w:top w:val="none" w:sz="0" w:space="0" w:color="auto"/>
            <w:left w:val="none" w:sz="0" w:space="0" w:color="auto"/>
            <w:bottom w:val="single" w:sz="12" w:space="15" w:color="EEEEEE"/>
            <w:right w:val="none" w:sz="0" w:space="0" w:color="auto"/>
          </w:divBdr>
          <w:divsChild>
            <w:div w:id="470906149">
              <w:marLeft w:val="0"/>
              <w:marRight w:val="0"/>
              <w:marTop w:val="0"/>
              <w:marBottom w:val="0"/>
              <w:divBdr>
                <w:top w:val="none" w:sz="0" w:space="0" w:color="auto"/>
                <w:left w:val="none" w:sz="0" w:space="0" w:color="auto"/>
                <w:bottom w:val="none" w:sz="0" w:space="0" w:color="auto"/>
                <w:right w:val="none" w:sz="0" w:space="0" w:color="auto"/>
              </w:divBdr>
            </w:div>
          </w:divsChild>
        </w:div>
        <w:div w:id="1577788757">
          <w:marLeft w:val="0"/>
          <w:marRight w:val="217"/>
          <w:marTop w:val="0"/>
          <w:marBottom w:val="0"/>
          <w:divBdr>
            <w:top w:val="none" w:sz="0" w:space="0" w:color="auto"/>
            <w:left w:val="none" w:sz="0" w:space="0" w:color="auto"/>
            <w:bottom w:val="none" w:sz="0" w:space="0" w:color="auto"/>
            <w:right w:val="none" w:sz="0" w:space="0" w:color="auto"/>
          </w:divBdr>
          <w:divsChild>
            <w:div w:id="1556311223">
              <w:marLeft w:val="0"/>
              <w:marRight w:val="0"/>
              <w:marTop w:val="0"/>
              <w:marBottom w:val="300"/>
              <w:divBdr>
                <w:top w:val="none" w:sz="0" w:space="0" w:color="auto"/>
                <w:left w:val="none" w:sz="0" w:space="0" w:color="auto"/>
                <w:bottom w:val="none" w:sz="0" w:space="0" w:color="auto"/>
                <w:right w:val="none" w:sz="0" w:space="0" w:color="auto"/>
              </w:divBdr>
              <w:divsChild>
                <w:div w:id="922951644">
                  <w:marLeft w:val="0"/>
                  <w:marRight w:val="0"/>
                  <w:marTop w:val="0"/>
                  <w:marBottom w:val="0"/>
                  <w:divBdr>
                    <w:top w:val="none" w:sz="0" w:space="0" w:color="auto"/>
                    <w:left w:val="none" w:sz="0" w:space="0" w:color="auto"/>
                    <w:bottom w:val="none" w:sz="0" w:space="0" w:color="auto"/>
                    <w:right w:val="none" w:sz="0" w:space="0" w:color="auto"/>
                  </w:divBdr>
                  <w:divsChild>
                    <w:div w:id="2143646182">
                      <w:marLeft w:val="0"/>
                      <w:marRight w:val="0"/>
                      <w:marTop w:val="0"/>
                      <w:marBottom w:val="0"/>
                      <w:divBdr>
                        <w:top w:val="none" w:sz="0" w:space="0" w:color="auto"/>
                        <w:left w:val="none" w:sz="0" w:space="0" w:color="auto"/>
                        <w:bottom w:val="none" w:sz="0" w:space="0" w:color="auto"/>
                        <w:right w:val="none" w:sz="0" w:space="0" w:color="auto"/>
                      </w:divBdr>
                      <w:divsChild>
                        <w:div w:id="1431775578">
                          <w:marLeft w:val="0"/>
                          <w:marRight w:val="0"/>
                          <w:marTop w:val="0"/>
                          <w:marBottom w:val="0"/>
                          <w:divBdr>
                            <w:top w:val="none" w:sz="0" w:space="0" w:color="auto"/>
                            <w:left w:val="none" w:sz="0" w:space="0" w:color="auto"/>
                            <w:bottom w:val="none" w:sz="0" w:space="0" w:color="auto"/>
                            <w:right w:val="none" w:sz="0" w:space="0" w:color="auto"/>
                          </w:divBdr>
                          <w:divsChild>
                            <w:div w:id="589504182">
                              <w:marLeft w:val="0"/>
                              <w:marRight w:val="0"/>
                              <w:marTop w:val="0"/>
                              <w:marBottom w:val="0"/>
                              <w:divBdr>
                                <w:top w:val="none" w:sz="0" w:space="0" w:color="auto"/>
                                <w:left w:val="none" w:sz="0" w:space="0" w:color="auto"/>
                                <w:bottom w:val="single" w:sz="6" w:space="8" w:color="9DA3AA"/>
                                <w:right w:val="none" w:sz="0" w:space="0" w:color="auto"/>
                              </w:divBdr>
                            </w:div>
                            <w:div w:id="1242638355">
                              <w:marLeft w:val="0"/>
                              <w:marRight w:val="0"/>
                              <w:marTop w:val="0"/>
                              <w:marBottom w:val="0"/>
                              <w:divBdr>
                                <w:top w:val="none" w:sz="0" w:space="0" w:color="auto"/>
                                <w:left w:val="none" w:sz="0" w:space="0" w:color="auto"/>
                                <w:bottom w:val="single" w:sz="6" w:space="8" w:color="9DA3AA"/>
                                <w:right w:val="none" w:sz="0" w:space="0" w:color="auto"/>
                              </w:divBdr>
                            </w:div>
                            <w:div w:id="1942107301">
                              <w:marLeft w:val="0"/>
                              <w:marRight w:val="0"/>
                              <w:marTop w:val="0"/>
                              <w:marBottom w:val="0"/>
                              <w:divBdr>
                                <w:top w:val="none" w:sz="0" w:space="0" w:color="auto"/>
                                <w:left w:val="none" w:sz="0" w:space="0" w:color="auto"/>
                                <w:bottom w:val="single" w:sz="6" w:space="8" w:color="9DA3AA"/>
                                <w:right w:val="none" w:sz="0" w:space="0" w:color="auto"/>
                              </w:divBdr>
                            </w:div>
                            <w:div w:id="870147580">
                              <w:marLeft w:val="0"/>
                              <w:marRight w:val="0"/>
                              <w:marTop w:val="0"/>
                              <w:marBottom w:val="0"/>
                              <w:divBdr>
                                <w:top w:val="none" w:sz="0" w:space="0" w:color="auto"/>
                                <w:left w:val="none" w:sz="0" w:space="0" w:color="auto"/>
                                <w:bottom w:val="single" w:sz="6" w:space="8" w:color="9DA3AA"/>
                                <w:right w:val="none" w:sz="0" w:space="0" w:color="auto"/>
                              </w:divBdr>
                            </w:div>
                            <w:div w:id="19786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616739">
          <w:marLeft w:val="0"/>
          <w:marRight w:val="0"/>
          <w:marTop w:val="0"/>
          <w:marBottom w:val="0"/>
          <w:divBdr>
            <w:top w:val="none" w:sz="0" w:space="0" w:color="auto"/>
            <w:left w:val="none" w:sz="0" w:space="0" w:color="auto"/>
            <w:bottom w:val="none" w:sz="0" w:space="0" w:color="auto"/>
            <w:right w:val="none" w:sz="0" w:space="0" w:color="auto"/>
          </w:divBdr>
          <w:divsChild>
            <w:div w:id="776172260">
              <w:marLeft w:val="0"/>
              <w:marRight w:val="0"/>
              <w:marTop w:val="0"/>
              <w:marBottom w:val="0"/>
              <w:divBdr>
                <w:top w:val="none" w:sz="0" w:space="0" w:color="auto"/>
                <w:left w:val="none" w:sz="0" w:space="0" w:color="auto"/>
                <w:bottom w:val="none" w:sz="0" w:space="0" w:color="auto"/>
                <w:right w:val="none" w:sz="0" w:space="0" w:color="auto"/>
              </w:divBdr>
              <w:divsChild>
                <w:div w:id="1536771211">
                  <w:marLeft w:val="0"/>
                  <w:marRight w:val="0"/>
                  <w:marTop w:val="0"/>
                  <w:marBottom w:val="300"/>
                  <w:divBdr>
                    <w:top w:val="none" w:sz="0" w:space="0" w:color="auto"/>
                    <w:left w:val="none" w:sz="0" w:space="0" w:color="auto"/>
                    <w:bottom w:val="none" w:sz="0" w:space="0" w:color="auto"/>
                    <w:right w:val="none" w:sz="0" w:space="0" w:color="auto"/>
                  </w:divBdr>
                  <w:divsChild>
                    <w:div w:id="129132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738213">
      <w:bodyDiv w:val="1"/>
      <w:marLeft w:val="0"/>
      <w:marRight w:val="0"/>
      <w:marTop w:val="0"/>
      <w:marBottom w:val="0"/>
      <w:divBdr>
        <w:top w:val="none" w:sz="0" w:space="0" w:color="auto"/>
        <w:left w:val="none" w:sz="0" w:space="0" w:color="auto"/>
        <w:bottom w:val="none" w:sz="0" w:space="0" w:color="auto"/>
        <w:right w:val="none" w:sz="0" w:space="0" w:color="auto"/>
      </w:divBdr>
      <w:divsChild>
        <w:div w:id="1799638439">
          <w:marLeft w:val="0"/>
          <w:marRight w:val="0"/>
          <w:marTop w:val="0"/>
          <w:marBottom w:val="0"/>
          <w:divBdr>
            <w:top w:val="none" w:sz="0" w:space="0" w:color="auto"/>
            <w:left w:val="none" w:sz="0" w:space="0" w:color="auto"/>
            <w:bottom w:val="none" w:sz="0" w:space="0" w:color="auto"/>
            <w:right w:val="none" w:sz="0" w:space="0" w:color="auto"/>
          </w:divBdr>
        </w:div>
      </w:divsChild>
    </w:div>
    <w:div w:id="1485395195">
      <w:bodyDiv w:val="1"/>
      <w:marLeft w:val="0"/>
      <w:marRight w:val="0"/>
      <w:marTop w:val="0"/>
      <w:marBottom w:val="0"/>
      <w:divBdr>
        <w:top w:val="none" w:sz="0" w:space="0" w:color="auto"/>
        <w:left w:val="none" w:sz="0" w:space="0" w:color="auto"/>
        <w:bottom w:val="none" w:sz="0" w:space="0" w:color="auto"/>
        <w:right w:val="none" w:sz="0" w:space="0" w:color="auto"/>
      </w:divBdr>
      <w:divsChild>
        <w:div w:id="2082826262">
          <w:marLeft w:val="0"/>
          <w:marRight w:val="0"/>
          <w:marTop w:val="195"/>
          <w:marBottom w:val="195"/>
          <w:divBdr>
            <w:top w:val="none" w:sz="0" w:space="0" w:color="auto"/>
            <w:left w:val="none" w:sz="0" w:space="0" w:color="auto"/>
            <w:bottom w:val="none" w:sz="0" w:space="0" w:color="auto"/>
            <w:right w:val="none" w:sz="0" w:space="0" w:color="auto"/>
          </w:divBdr>
          <w:divsChild>
            <w:div w:id="1815874621">
              <w:marLeft w:val="0"/>
              <w:marRight w:val="0"/>
              <w:marTop w:val="105"/>
              <w:marBottom w:val="0"/>
              <w:divBdr>
                <w:top w:val="none" w:sz="0" w:space="0" w:color="auto"/>
                <w:left w:val="none" w:sz="0" w:space="0" w:color="auto"/>
                <w:bottom w:val="none" w:sz="0" w:space="0" w:color="auto"/>
                <w:right w:val="none" w:sz="0" w:space="0" w:color="auto"/>
              </w:divBdr>
              <w:divsChild>
                <w:div w:id="159720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261116">
          <w:marLeft w:val="0"/>
          <w:marRight w:val="0"/>
          <w:marTop w:val="225"/>
          <w:marBottom w:val="0"/>
          <w:divBdr>
            <w:top w:val="none" w:sz="0" w:space="0" w:color="auto"/>
            <w:left w:val="none" w:sz="0" w:space="0" w:color="auto"/>
            <w:bottom w:val="none" w:sz="0" w:space="0" w:color="auto"/>
            <w:right w:val="none" w:sz="0" w:space="0" w:color="auto"/>
          </w:divBdr>
        </w:div>
        <w:div w:id="166527195">
          <w:marLeft w:val="0"/>
          <w:marRight w:val="0"/>
          <w:marTop w:val="0"/>
          <w:marBottom w:val="0"/>
          <w:divBdr>
            <w:top w:val="none" w:sz="0" w:space="0" w:color="auto"/>
            <w:left w:val="none" w:sz="0" w:space="0" w:color="auto"/>
            <w:bottom w:val="none" w:sz="0" w:space="0" w:color="auto"/>
            <w:right w:val="none" w:sz="0" w:space="0" w:color="auto"/>
          </w:divBdr>
          <w:divsChild>
            <w:div w:id="162581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36339">
      <w:bodyDiv w:val="1"/>
      <w:marLeft w:val="0"/>
      <w:marRight w:val="0"/>
      <w:marTop w:val="0"/>
      <w:marBottom w:val="0"/>
      <w:divBdr>
        <w:top w:val="none" w:sz="0" w:space="0" w:color="auto"/>
        <w:left w:val="none" w:sz="0" w:space="0" w:color="auto"/>
        <w:bottom w:val="none" w:sz="0" w:space="0" w:color="auto"/>
        <w:right w:val="none" w:sz="0" w:space="0" w:color="auto"/>
      </w:divBdr>
      <w:divsChild>
        <w:div w:id="1267496375">
          <w:marLeft w:val="0"/>
          <w:marRight w:val="0"/>
          <w:marTop w:val="225"/>
          <w:marBottom w:val="0"/>
          <w:divBdr>
            <w:top w:val="none" w:sz="0" w:space="0" w:color="auto"/>
            <w:left w:val="none" w:sz="0" w:space="0" w:color="auto"/>
            <w:bottom w:val="none" w:sz="0" w:space="0" w:color="auto"/>
            <w:right w:val="none" w:sz="0" w:space="0" w:color="auto"/>
          </w:divBdr>
        </w:div>
        <w:div w:id="1824851737">
          <w:marLeft w:val="0"/>
          <w:marRight w:val="0"/>
          <w:marTop w:val="0"/>
          <w:marBottom w:val="0"/>
          <w:divBdr>
            <w:top w:val="none" w:sz="0" w:space="0" w:color="auto"/>
            <w:left w:val="none" w:sz="0" w:space="0" w:color="auto"/>
            <w:bottom w:val="none" w:sz="0" w:space="0" w:color="auto"/>
            <w:right w:val="none" w:sz="0" w:space="0" w:color="auto"/>
          </w:divBdr>
          <w:divsChild>
            <w:div w:id="4902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31793">
      <w:bodyDiv w:val="1"/>
      <w:marLeft w:val="0"/>
      <w:marRight w:val="0"/>
      <w:marTop w:val="0"/>
      <w:marBottom w:val="0"/>
      <w:divBdr>
        <w:top w:val="none" w:sz="0" w:space="0" w:color="auto"/>
        <w:left w:val="none" w:sz="0" w:space="0" w:color="auto"/>
        <w:bottom w:val="none" w:sz="0" w:space="0" w:color="auto"/>
        <w:right w:val="none" w:sz="0" w:space="0" w:color="auto"/>
      </w:divBdr>
    </w:div>
    <w:div w:id="2010136896">
      <w:bodyDiv w:val="1"/>
      <w:marLeft w:val="0"/>
      <w:marRight w:val="0"/>
      <w:marTop w:val="0"/>
      <w:marBottom w:val="0"/>
      <w:divBdr>
        <w:top w:val="none" w:sz="0" w:space="0" w:color="auto"/>
        <w:left w:val="none" w:sz="0" w:space="0" w:color="auto"/>
        <w:bottom w:val="none" w:sz="0" w:space="0" w:color="auto"/>
        <w:right w:val="none" w:sz="0" w:space="0" w:color="auto"/>
      </w:divBdr>
      <w:divsChild>
        <w:div w:id="1289050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u4nbDq"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s://www.youtube.com/watch?v=6B2lQnjxCAU" TargetMode="External"/><Relationship Id="rId7" Type="http://schemas.openxmlformats.org/officeDocument/2006/relationships/image" Target="media/image1.png"/><Relationship Id="rId12" Type="http://schemas.openxmlformats.org/officeDocument/2006/relationships/hyperlink" Target="http://www.riznica.edu.rs/" TargetMode="External"/><Relationship Id="rId17" Type="http://schemas.openxmlformats.org/officeDocument/2006/relationships/hyperlink" Target="http://www.dnevnik.rs/sites/default/files/15-_fora_2_kupusfutog-blu_06.jpg"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dnevnik.rs/sites/default/files/7-svedjani.jpg" TargetMode="External"/><Relationship Id="rId5" Type="http://schemas.openxmlformats.org/officeDocument/2006/relationships/footnotes" Target="footnotes.xml"/><Relationship Id="rId15" Type="http://schemas.openxmlformats.org/officeDocument/2006/relationships/hyperlink" Target="http://www.dnevnik.rs/sites/default/files/17-vencici_2.jpg" TargetMode="External"/><Relationship Id="rId23" Type="http://schemas.openxmlformats.org/officeDocument/2006/relationships/hyperlink" Target="http://www.021.rs/Novi-Sad/Vesti/A-sta-sve-ti-mozes-da-uradis.html" TargetMode="External"/><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avna.rasprava@mpn.gov.rs" TargetMode="External"/><Relationship Id="rId14" Type="http://schemas.openxmlformats.org/officeDocument/2006/relationships/hyperlink" Target="https://www.youtube.com/watch?v=CHBpsdeApAU" TargetMode="External"/><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10</Pages>
  <Words>4203</Words>
  <Characters>23962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2015-07-06T06:19:00Z</dcterms:created>
  <dcterms:modified xsi:type="dcterms:W3CDTF">2015-07-06T10:26:00Z</dcterms:modified>
</cp:coreProperties>
</file>